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679" w:rsidRDefault="00964679" w:rsidP="00964679">
      <w:pPr>
        <w:pStyle w:val="NormalWeb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IDENTIFICACIÓ :</w:t>
      </w:r>
    </w:p>
    <w:p w:rsidR="00964679" w:rsidRPr="007C071A" w:rsidRDefault="00964679" w:rsidP="00964679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Àrea/Servei: </w:t>
      </w:r>
      <w:r w:rsidRPr="00FF54DD">
        <w:rPr>
          <w:rFonts w:ascii="Arial" w:hAnsi="Arial" w:cs="Arial"/>
          <w:lang w:val="ca-ES"/>
        </w:rPr>
        <w:t>Promoció Econòmica</w:t>
      </w:r>
    </w:p>
    <w:p w:rsidR="00964679" w:rsidRPr="007C071A" w:rsidRDefault="00964679" w:rsidP="00964679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Expedient núm.: </w:t>
      </w:r>
      <w:r w:rsidRPr="00FF54DD">
        <w:rPr>
          <w:rFonts w:ascii="Arial" w:hAnsi="Arial" w:cs="Arial"/>
          <w:lang w:val="ca-ES"/>
        </w:rPr>
        <w:t>810/2021</w:t>
      </w:r>
    </w:p>
    <w:p w:rsidR="00964679" w:rsidRPr="007C071A" w:rsidRDefault="00964679" w:rsidP="00964679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>Procediment:</w:t>
      </w:r>
      <w:r w:rsidRPr="007C071A">
        <w:rPr>
          <w:lang w:val="ca-ES"/>
        </w:rPr>
        <w:t xml:space="preserve"> </w:t>
      </w:r>
      <w:r w:rsidRPr="00FF54DD">
        <w:rPr>
          <w:rFonts w:ascii="Arial" w:hAnsi="Arial" w:cs="Arial"/>
          <w:bCs/>
          <w:lang w:val="ca-ES"/>
        </w:rPr>
        <w:t>Concessió d'ajuts extraordinaris previstos dins el marc de les mesures econòmiques urgents i de suport al teixit empresarial i comercial de Moià afectat econòmicament pel CÒVID – 19</w:t>
      </w:r>
    </w:p>
    <w:p w:rsidR="00964679" w:rsidRDefault="00964679" w:rsidP="00964679">
      <w:pPr>
        <w:spacing w:before="120"/>
        <w:ind w:firstLine="0"/>
        <w:rPr>
          <w:b/>
        </w:rPr>
      </w:pPr>
    </w:p>
    <w:p w:rsidR="00964679" w:rsidRDefault="00964679" w:rsidP="00964679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:rsidR="00964679" w:rsidRDefault="00964679" w:rsidP="00964679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  <w:r>
        <w:rPr>
          <w:rFonts w:eastAsia="DejaVu Sans" w:cs="DejaVu Sans"/>
          <w:b/>
          <w:lang w:eastAsia="zh-CN" w:bidi="hi-IN"/>
        </w:rPr>
        <w:t xml:space="preserve">DECRET D’ALCALDIA </w:t>
      </w:r>
    </w:p>
    <w:p w:rsidR="00964679" w:rsidRDefault="00964679" w:rsidP="00964679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:rsidR="00964679" w:rsidRPr="00000A9C" w:rsidRDefault="00964679" w:rsidP="00964679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bCs/>
          <w:lang w:eastAsia="zh-CN" w:bidi="hi-IN"/>
        </w:rPr>
      </w:pPr>
      <w:r w:rsidRPr="00000A9C">
        <w:rPr>
          <w:rFonts w:eastAsia="DejaVu Sans" w:cs="DejaVu Sans"/>
          <w:b/>
          <w:bCs/>
          <w:lang w:eastAsia="zh-CN" w:bidi="hi-IN"/>
        </w:rPr>
        <w:t>ANTECEDENTS DE FET</w:t>
      </w:r>
    </w:p>
    <w:p w:rsidR="00964679" w:rsidRDefault="00964679" w:rsidP="00964679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lang w:eastAsia="zh-CN" w:bidi="hi-IN"/>
        </w:rPr>
      </w:pPr>
    </w:p>
    <w:p w:rsidR="00964679" w:rsidRDefault="00964679" w:rsidP="00964679">
      <w:pPr>
        <w:pStyle w:val="Prrafodelista"/>
        <w:widowControl w:val="0"/>
        <w:numPr>
          <w:ilvl w:val="0"/>
          <w:numId w:val="1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>
        <w:rPr>
          <w:rFonts w:eastAsia="DejaVu Sans" w:cs="DejaVu Sans"/>
          <w:lang w:eastAsia="zh-CN" w:bidi="hi-IN"/>
        </w:rPr>
        <w:t>En data 7 de juliol de 2022, es dicta el decret número 2022-0653, mitjançant el qual s’estableix el termini per a la presentació de sol·licituds, que es transcriu a continuació:</w:t>
      </w:r>
    </w:p>
    <w:p w:rsidR="00964679" w:rsidRDefault="00964679" w:rsidP="00964679">
      <w:pPr>
        <w:widowControl w:val="0"/>
        <w:autoSpaceDE w:val="0"/>
        <w:autoSpaceDN w:val="0"/>
        <w:ind w:right="145"/>
        <w:rPr>
          <w:rFonts w:eastAsia="DejaVu Sans" w:cs="DejaVu Sans"/>
          <w:lang w:eastAsia="zh-CN" w:bidi="hi-IN"/>
        </w:rPr>
      </w:pPr>
    </w:p>
    <w:p w:rsidR="00964679" w:rsidRDefault="00964679" w:rsidP="00964679">
      <w:pPr>
        <w:pStyle w:val="Default"/>
        <w:ind w:left="567" w:right="567"/>
        <w:jc w:val="both"/>
        <w:rPr>
          <w:sz w:val="23"/>
          <w:szCs w:val="23"/>
        </w:rPr>
      </w:pPr>
      <w:r w:rsidRPr="00FE38D5">
        <w:rPr>
          <w:sz w:val="23"/>
          <w:szCs w:val="23"/>
        </w:rPr>
        <w:t>“</w:t>
      </w:r>
      <w:r>
        <w:rPr>
          <w:b/>
          <w:bCs/>
          <w:sz w:val="23"/>
          <w:szCs w:val="23"/>
        </w:rPr>
        <w:t xml:space="preserve">Segon. </w:t>
      </w:r>
      <w:r>
        <w:rPr>
          <w:sz w:val="23"/>
          <w:szCs w:val="23"/>
        </w:rPr>
        <w:t>ESTABLIR que el termini per a la presentació de sol·licituds serà de trenta dies hàbils a comptar des de l’endemà de l’última d’aquestes dues publicacions, i en tot cas fins el 16 de setembre de 2022:</w:t>
      </w:r>
    </w:p>
    <w:p w:rsidR="00964679" w:rsidRDefault="00964679" w:rsidP="00964679">
      <w:pPr>
        <w:pStyle w:val="Default"/>
        <w:ind w:left="567" w:right="567"/>
        <w:rPr>
          <w:sz w:val="23"/>
          <w:szCs w:val="23"/>
        </w:rPr>
      </w:pPr>
    </w:p>
    <w:p w:rsidR="00964679" w:rsidRDefault="00964679" w:rsidP="00964679">
      <w:pPr>
        <w:pStyle w:val="Default"/>
        <w:numPr>
          <w:ilvl w:val="0"/>
          <w:numId w:val="2"/>
        </w:numPr>
        <w:ind w:right="567"/>
        <w:jc w:val="both"/>
        <w:rPr>
          <w:sz w:val="23"/>
          <w:szCs w:val="23"/>
        </w:rPr>
      </w:pPr>
      <w:r>
        <w:rPr>
          <w:sz w:val="23"/>
          <w:szCs w:val="23"/>
        </w:rPr>
        <w:t>Del text íntegre de la convocatòria a la seu electrònica de l’Ajuntament de Moià.</w:t>
      </w:r>
    </w:p>
    <w:p w:rsidR="00964679" w:rsidRDefault="00964679" w:rsidP="00964679">
      <w:pPr>
        <w:pStyle w:val="Default"/>
        <w:ind w:left="851" w:right="567" w:hanging="284"/>
        <w:jc w:val="both"/>
        <w:rPr>
          <w:sz w:val="23"/>
          <w:szCs w:val="23"/>
        </w:rPr>
      </w:pPr>
    </w:p>
    <w:p w:rsidR="00964679" w:rsidRDefault="00964679" w:rsidP="00964679">
      <w:pPr>
        <w:pStyle w:val="Default"/>
        <w:numPr>
          <w:ilvl w:val="0"/>
          <w:numId w:val="2"/>
        </w:numPr>
        <w:ind w:right="567"/>
        <w:jc w:val="both"/>
        <w:rPr>
          <w:sz w:val="23"/>
          <w:szCs w:val="23"/>
        </w:rPr>
      </w:pPr>
      <w:r>
        <w:rPr>
          <w:sz w:val="23"/>
          <w:szCs w:val="23"/>
        </w:rPr>
        <w:t>De l’extracte de la convocatòria al Butlletí Oficial de la Província de Barcelona, a través de la Base de Dades Nacional de Subvencions”</w:t>
      </w:r>
    </w:p>
    <w:p w:rsidR="00964679" w:rsidRPr="00FE38D5" w:rsidRDefault="00964679" w:rsidP="00964679">
      <w:pPr>
        <w:widowControl w:val="0"/>
        <w:autoSpaceDE w:val="0"/>
        <w:autoSpaceDN w:val="0"/>
        <w:ind w:right="145"/>
        <w:rPr>
          <w:rFonts w:eastAsia="DejaVu Sans" w:cs="DejaVu Sans"/>
          <w:lang w:eastAsia="zh-CN" w:bidi="hi-IN"/>
        </w:rPr>
      </w:pPr>
    </w:p>
    <w:p w:rsidR="00964679" w:rsidRDefault="00964679" w:rsidP="00964679">
      <w:pPr>
        <w:pStyle w:val="Prrafodelista"/>
        <w:widowControl w:val="0"/>
        <w:numPr>
          <w:ilvl w:val="0"/>
          <w:numId w:val="1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>
        <w:rPr>
          <w:rFonts w:eastAsia="DejaVu Sans" w:cs="DejaVu Sans"/>
          <w:lang w:eastAsia="zh-CN" w:bidi="hi-IN"/>
        </w:rPr>
        <w:t xml:space="preserve">Vista la convocatòria de la subvenció, que en el </w:t>
      </w:r>
      <w:proofErr w:type="spellStart"/>
      <w:r>
        <w:rPr>
          <w:rFonts w:eastAsia="DejaVu Sans" w:cs="DejaVu Sans"/>
          <w:lang w:eastAsia="zh-CN" w:bidi="hi-IN"/>
        </w:rPr>
        <w:t>el</w:t>
      </w:r>
      <w:proofErr w:type="spellEnd"/>
      <w:r>
        <w:rPr>
          <w:rFonts w:eastAsia="DejaVu Sans" w:cs="DejaVu Sans"/>
          <w:lang w:eastAsia="zh-CN" w:bidi="hi-IN"/>
        </w:rPr>
        <w:t xml:space="preserve"> seu punt 6è “</w:t>
      </w:r>
      <w:r w:rsidRPr="00FE38D5">
        <w:rPr>
          <w:rFonts w:eastAsia="DejaVu Sans" w:cs="DejaVu Sans"/>
          <w:lang w:eastAsia="zh-CN" w:bidi="hi-IN"/>
        </w:rPr>
        <w:t>Termini, forma i lloc de presentació de les sol·licituds</w:t>
      </w:r>
      <w:r>
        <w:rPr>
          <w:rFonts w:eastAsia="DejaVu Sans" w:cs="DejaVu Sans"/>
          <w:lang w:eastAsia="zh-CN" w:bidi="hi-IN"/>
        </w:rPr>
        <w:t>” estableix el següent:</w:t>
      </w:r>
    </w:p>
    <w:p w:rsidR="00964679" w:rsidRDefault="00964679" w:rsidP="00964679">
      <w:pPr>
        <w:widowControl w:val="0"/>
        <w:autoSpaceDE w:val="0"/>
        <w:autoSpaceDN w:val="0"/>
        <w:ind w:right="145"/>
        <w:rPr>
          <w:rFonts w:eastAsia="DejaVu Sans" w:cs="DejaVu Sans"/>
          <w:lang w:eastAsia="zh-CN" w:bidi="hi-IN"/>
        </w:rPr>
      </w:pPr>
    </w:p>
    <w:p w:rsidR="00964679" w:rsidRPr="00CF7686" w:rsidRDefault="00964679" w:rsidP="00964679">
      <w:pPr>
        <w:widowControl w:val="0"/>
        <w:autoSpaceDE w:val="0"/>
        <w:autoSpaceDN w:val="0"/>
        <w:ind w:left="567" w:right="567" w:firstLine="0"/>
        <w:rPr>
          <w:rFonts w:eastAsia="DejaVu Sans" w:cs="DejaVu Sans"/>
          <w:lang w:eastAsia="zh-CN" w:bidi="hi-IN"/>
        </w:rPr>
      </w:pPr>
      <w:r>
        <w:rPr>
          <w:sz w:val="22"/>
          <w:szCs w:val="22"/>
        </w:rPr>
        <w:t>“6.1. El termini per a la presentació de sol·licituds s’estén des de l’endemà de la publicació de l’extracte de la convocatòria al Butlletí Oficial de la Província de Barcelona, a través de la Base de Dades Nacional de Subvencions, fins el 16 de setembre de 2022.”</w:t>
      </w:r>
    </w:p>
    <w:p w:rsidR="00964679" w:rsidRDefault="00964679" w:rsidP="00964679">
      <w:pPr>
        <w:ind w:firstLine="0"/>
        <w:rPr>
          <w:rFonts w:eastAsia="DejaVu Sans" w:cs="DejaVu Sans"/>
          <w:lang w:eastAsia="zh-CN" w:bidi="hi-IN"/>
        </w:rPr>
      </w:pPr>
    </w:p>
    <w:p w:rsidR="00964679" w:rsidRPr="00CF7686" w:rsidRDefault="00964679" w:rsidP="00964679">
      <w:pPr>
        <w:ind w:left="567" w:firstLine="0"/>
        <w:rPr>
          <w:rFonts w:eastAsia="DejaVu Sans" w:cs="DejaVu Sans"/>
          <w:lang w:eastAsia="zh-CN" w:bidi="hi-IN"/>
        </w:rPr>
      </w:pPr>
      <w:r>
        <w:rPr>
          <w:rFonts w:eastAsia="DejaVu Sans" w:cs="DejaVu Sans"/>
          <w:lang w:eastAsia="zh-CN" w:bidi="hi-IN"/>
        </w:rPr>
        <w:t>Donat que la vaguetat en la convocatòria pot causar error en el termini de presentació de sol·licituds.</w:t>
      </w:r>
    </w:p>
    <w:p w:rsidR="00964679" w:rsidRPr="00232E3B" w:rsidRDefault="00964679" w:rsidP="00964679">
      <w:pPr>
        <w:pStyle w:val="Prrafodelista"/>
        <w:rPr>
          <w:rFonts w:eastAsia="DejaVu Sans" w:cs="DejaVu Sans"/>
          <w:lang w:eastAsia="zh-CN" w:bidi="hi-IN"/>
        </w:rPr>
      </w:pPr>
    </w:p>
    <w:p w:rsidR="00964679" w:rsidRPr="00DF5B1D" w:rsidRDefault="00964679" w:rsidP="00964679">
      <w:pPr>
        <w:pStyle w:val="Prrafodelista"/>
        <w:widowControl w:val="0"/>
        <w:numPr>
          <w:ilvl w:val="0"/>
          <w:numId w:val="1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>
        <w:rPr>
          <w:rFonts w:eastAsia="DejaVu Sans" w:cs="DejaVu Sans"/>
          <w:lang w:eastAsia="zh-CN" w:bidi="hi-IN"/>
        </w:rPr>
        <w:t>Vist que en el registre d’entrada de l’Ajuntament s’han rebut sol·licituds per a obtenir l’ajut.</w:t>
      </w:r>
    </w:p>
    <w:p w:rsidR="00964679" w:rsidRDefault="00964679" w:rsidP="00964679">
      <w:pPr>
        <w:widowControl w:val="0"/>
        <w:autoSpaceDE w:val="0"/>
        <w:autoSpaceDN w:val="0"/>
        <w:ind w:right="145"/>
        <w:rPr>
          <w:rFonts w:eastAsia="DejaVu Sans" w:cs="DejaVu Sans"/>
          <w:lang w:eastAsia="zh-CN" w:bidi="hi-IN"/>
        </w:rPr>
      </w:pPr>
    </w:p>
    <w:p w:rsidR="00964679" w:rsidRDefault="00964679" w:rsidP="00964679">
      <w:pPr>
        <w:widowControl w:val="0"/>
        <w:autoSpaceDE w:val="0"/>
        <w:autoSpaceDN w:val="0"/>
        <w:ind w:right="145" w:firstLine="0"/>
        <w:rPr>
          <w:rFonts w:eastAsia="DejaVu Sans" w:cs="DejaVu Sans"/>
          <w:b/>
          <w:bCs/>
          <w:lang w:eastAsia="zh-CN" w:bidi="hi-IN"/>
        </w:rPr>
      </w:pPr>
    </w:p>
    <w:p w:rsidR="00964679" w:rsidRDefault="00964679" w:rsidP="00964679">
      <w:pPr>
        <w:widowControl w:val="0"/>
        <w:autoSpaceDE w:val="0"/>
        <w:autoSpaceDN w:val="0"/>
        <w:ind w:right="145" w:firstLine="0"/>
        <w:rPr>
          <w:rFonts w:eastAsia="DejaVu Sans" w:cs="DejaVu Sans"/>
          <w:b/>
          <w:bCs/>
          <w:lang w:eastAsia="zh-CN" w:bidi="hi-IN"/>
        </w:rPr>
      </w:pPr>
    </w:p>
    <w:p w:rsidR="00964679" w:rsidRPr="00000A9C" w:rsidRDefault="00964679" w:rsidP="00964679">
      <w:pPr>
        <w:widowControl w:val="0"/>
        <w:autoSpaceDE w:val="0"/>
        <w:autoSpaceDN w:val="0"/>
        <w:ind w:right="145" w:firstLine="0"/>
        <w:rPr>
          <w:rFonts w:eastAsia="DejaVu Sans" w:cs="DejaVu Sans"/>
          <w:b/>
          <w:bCs/>
          <w:lang w:eastAsia="zh-CN" w:bidi="hi-IN"/>
        </w:rPr>
      </w:pPr>
      <w:r w:rsidRPr="00000A9C">
        <w:rPr>
          <w:rFonts w:eastAsia="DejaVu Sans" w:cs="DejaVu Sans"/>
          <w:b/>
          <w:bCs/>
          <w:lang w:eastAsia="zh-CN" w:bidi="hi-IN"/>
        </w:rPr>
        <w:t>FONAMENTS DE DRET</w:t>
      </w:r>
    </w:p>
    <w:p w:rsidR="00964679" w:rsidRPr="00232E3B" w:rsidRDefault="00964679" w:rsidP="00964679">
      <w:pPr>
        <w:widowControl w:val="0"/>
        <w:autoSpaceDE w:val="0"/>
        <w:autoSpaceDN w:val="0"/>
        <w:ind w:right="145" w:firstLine="0"/>
        <w:rPr>
          <w:rFonts w:eastAsia="DejaVu Sans" w:cs="DejaVu Sans"/>
          <w:lang w:eastAsia="zh-CN" w:bidi="hi-IN"/>
        </w:rPr>
      </w:pPr>
    </w:p>
    <w:p w:rsidR="00964679" w:rsidRDefault="00964679" w:rsidP="00964679">
      <w:pPr>
        <w:ind w:firstLine="0"/>
      </w:pPr>
      <w:r>
        <w:t xml:space="preserve">PRIMER.- </w:t>
      </w:r>
      <w:r w:rsidRPr="006A0BAB">
        <w:t>Article 109.2, de la Llei 39/2015, d’1 d’octubre, del procediment administratiu comú de les administracions públiques, que preveu rectificar en qualsevol moment d’ofici, o a instància dels interessats, els errors materials, de fet o aritmètics existents en els seus actes</w:t>
      </w:r>
      <w:r>
        <w:t>.</w:t>
      </w:r>
    </w:p>
    <w:p w:rsidR="00964679" w:rsidRDefault="00964679" w:rsidP="00964679">
      <w:pPr>
        <w:ind w:firstLine="0"/>
      </w:pPr>
    </w:p>
    <w:p w:rsidR="00964679" w:rsidRDefault="00964679" w:rsidP="00964679">
      <w:pPr>
        <w:ind w:firstLine="0"/>
      </w:pPr>
      <w:r>
        <w:t xml:space="preserve">SEGON.- </w:t>
      </w:r>
      <w:r w:rsidRPr="006A0BAB">
        <w:t xml:space="preserve">Per Decret d’Alcaldia 2022-0731, de data 25 de juliol de 2022, les funcions atribuïdes per l’ordenament jurídic a l’Alcaldia es deleguen en la primera Tinent d’Alcalde, Sra. Montserrat Ferrer i </w:t>
      </w:r>
      <w:proofErr w:type="spellStart"/>
      <w:r w:rsidRPr="006A0BAB">
        <w:t>Crusellas</w:t>
      </w:r>
      <w:proofErr w:type="spellEnd"/>
      <w:r w:rsidRPr="006A0BAB">
        <w:t>, del 26 de juliol al 29 de juliol de 2022, ambdós inclosos, per absència de l’Alcalde i que actuarà com Alcaldessa accidental</w:t>
      </w:r>
      <w:r>
        <w:t>.</w:t>
      </w:r>
    </w:p>
    <w:p w:rsidR="00964679" w:rsidRDefault="00964679" w:rsidP="00964679">
      <w:pPr>
        <w:spacing w:before="120"/>
        <w:ind w:firstLine="0"/>
      </w:pPr>
    </w:p>
    <w:p w:rsidR="00964679" w:rsidRPr="001C36AA" w:rsidRDefault="00964679" w:rsidP="00964679">
      <w:pPr>
        <w:ind w:firstLine="0"/>
      </w:pPr>
      <w:r w:rsidRPr="001C36AA">
        <w:rPr>
          <w:b/>
        </w:rPr>
        <w:t>RESOL</w:t>
      </w:r>
      <w:r>
        <w:rPr>
          <w:b/>
        </w:rPr>
        <w:t>C</w:t>
      </w:r>
      <w:r w:rsidRPr="001C36AA">
        <w:t xml:space="preserve">: </w:t>
      </w:r>
    </w:p>
    <w:p w:rsidR="00964679" w:rsidRDefault="00964679" w:rsidP="00964679">
      <w:pPr>
        <w:ind w:firstLine="0"/>
      </w:pPr>
    </w:p>
    <w:p w:rsidR="00964679" w:rsidRDefault="00964679" w:rsidP="00964679">
      <w:pPr>
        <w:ind w:firstLine="0"/>
      </w:pPr>
      <w:r w:rsidRPr="001C36AA">
        <w:rPr>
          <w:b/>
        </w:rPr>
        <w:t>PRIMER</w:t>
      </w:r>
      <w:r>
        <w:t xml:space="preserve">.- </w:t>
      </w:r>
      <w:r w:rsidR="00C7051F">
        <w:t>RECTIFICAR l’erro</w:t>
      </w:r>
      <w:r w:rsidR="00143F21">
        <w:t>r</w:t>
      </w:r>
      <w:r w:rsidR="00C7051F">
        <w:t xml:space="preserve"> material detectat i </w:t>
      </w:r>
      <w:r>
        <w:t>ESTABLIR que el període de presentació de sol·licituds per a la convocatòria d’</w:t>
      </w:r>
      <w:r w:rsidRPr="005622DD">
        <w:t>ajuts extraordinaris previstos dins el marc de les mesures econòmiques urgents i de suport al teixit empresarial i comercial de Moià afectat econòmicament pel CÒVID – 19</w:t>
      </w:r>
      <w:r>
        <w:t xml:space="preserve">  s’estengui des del 4 d’agost fins el 16 de setembre de 2022, ambdós inclosos.</w:t>
      </w:r>
    </w:p>
    <w:p w:rsidR="00964679" w:rsidRDefault="00964679" w:rsidP="00964679">
      <w:pPr>
        <w:ind w:firstLine="0"/>
      </w:pPr>
    </w:p>
    <w:p w:rsidR="00964679" w:rsidRDefault="00964679" w:rsidP="00964679">
      <w:pPr>
        <w:ind w:firstLine="0"/>
      </w:pPr>
      <w:r w:rsidRPr="005A532A">
        <w:rPr>
          <w:b/>
        </w:rPr>
        <w:t>SEGON</w:t>
      </w:r>
      <w:r>
        <w:t>.- ACCEPTAR, a tots els efectes, les sol·licituds</w:t>
      </w:r>
      <w:r w:rsidR="00C7051F">
        <w:t xml:space="preserve"> </w:t>
      </w:r>
      <w:r>
        <w:t xml:space="preserve">presentades </w:t>
      </w:r>
      <w:r w:rsidR="00C7051F">
        <w:t xml:space="preserve">amb anterioritat al dia 4 d’agost </w:t>
      </w:r>
      <w:r>
        <w:t>per a la seva valoració.</w:t>
      </w:r>
    </w:p>
    <w:p w:rsidR="00964679" w:rsidRDefault="00964679" w:rsidP="00964679">
      <w:pPr>
        <w:ind w:firstLine="0"/>
      </w:pPr>
    </w:p>
    <w:p w:rsidR="00964679" w:rsidRDefault="00964679" w:rsidP="00964679">
      <w:pPr>
        <w:ind w:firstLine="0"/>
      </w:pPr>
      <w:r>
        <w:rPr>
          <w:b/>
          <w:bCs/>
        </w:rPr>
        <w:t>TERCER</w:t>
      </w:r>
      <w:r>
        <w:t>.- PUBLICAR aquesta resolució a Butlletí Oficial de la Província de Barcelona i al taulell d’anuncis de l’Ajuntament per a general coneixement.</w:t>
      </w:r>
    </w:p>
    <w:p w:rsidR="00964679" w:rsidRDefault="00964679" w:rsidP="00964679">
      <w:pPr>
        <w:spacing w:line="240" w:lineRule="exact"/>
        <w:ind w:right="-143" w:firstLine="0"/>
        <w:rPr>
          <w:rFonts w:cs="Arial"/>
          <w:u w:val="single"/>
        </w:rPr>
      </w:pPr>
    </w:p>
    <w:p w:rsidR="00964679" w:rsidRDefault="00964679" w:rsidP="00964679">
      <w:pPr>
        <w:ind w:firstLine="0"/>
        <w:rPr>
          <w:rFonts w:cs="Arial"/>
          <w:iCs/>
        </w:rPr>
      </w:pPr>
    </w:p>
    <w:p w:rsidR="00964679" w:rsidRPr="00C1097B" w:rsidRDefault="00964679" w:rsidP="00964679">
      <w:pPr>
        <w:ind w:firstLine="0"/>
        <w:rPr>
          <w:rFonts w:cs="Arial"/>
          <w:iCs/>
        </w:rPr>
      </w:pPr>
    </w:p>
    <w:p w:rsidR="00964679" w:rsidRDefault="00964679" w:rsidP="00964679">
      <w:pPr>
        <w:ind w:firstLine="0"/>
      </w:pPr>
      <w:r>
        <w:t>Moià, a la data de la firma electrònica</w:t>
      </w:r>
    </w:p>
    <w:p w:rsidR="00964679" w:rsidRDefault="00964679" w:rsidP="00964679">
      <w:pPr>
        <w:ind w:firstLine="0"/>
      </w:pPr>
    </w:p>
    <w:p w:rsidR="00964679" w:rsidRDefault="00964679" w:rsidP="00964679">
      <w:pPr>
        <w:ind w:firstLine="0"/>
      </w:pPr>
      <w:r>
        <w:t>La data vàlida d’aquest document és la data de signatura del titular de l’òrgan d’Alcaldia-Presidència que consta al marge esquerre.</w:t>
      </w:r>
    </w:p>
    <w:p w:rsidR="00964679" w:rsidRDefault="00964679" w:rsidP="00964679">
      <w:pPr>
        <w:ind w:firstLine="0"/>
      </w:pPr>
    </w:p>
    <w:p w:rsidR="00964679" w:rsidRPr="001C36AA" w:rsidRDefault="00964679" w:rsidP="00964679">
      <w:pPr>
        <w:ind w:left="4248" w:firstLine="708"/>
      </w:pPr>
      <w:r>
        <w:t xml:space="preserve">En </w:t>
      </w:r>
      <w:r w:rsidR="00FB5E27">
        <w:t>prenc raó</w:t>
      </w:r>
      <w:r>
        <w:t>,</w:t>
      </w:r>
    </w:p>
    <w:p w:rsidR="00964679" w:rsidRPr="00DF5B1D" w:rsidRDefault="00964679" w:rsidP="00964679">
      <w:pPr>
        <w:ind w:firstLine="0"/>
      </w:pPr>
      <w:r w:rsidRPr="00DF5B1D">
        <w:t xml:space="preserve">Montserrat Ferrer i </w:t>
      </w:r>
      <w:proofErr w:type="spellStart"/>
      <w:r w:rsidRPr="00DF5B1D">
        <w:t>Crusellas</w:t>
      </w:r>
      <w:proofErr w:type="spellEnd"/>
      <w:r w:rsidRPr="00DF5B1D">
        <w:tab/>
      </w:r>
      <w:r w:rsidRPr="00DF5B1D">
        <w:tab/>
      </w:r>
      <w:r w:rsidRPr="00DF5B1D">
        <w:tab/>
        <w:t>Joaquim Rosell López</w:t>
      </w:r>
    </w:p>
    <w:p w:rsidR="00964679" w:rsidRPr="00F560E7" w:rsidRDefault="00964679" w:rsidP="00964679">
      <w:pPr>
        <w:ind w:firstLine="0"/>
      </w:pPr>
      <w:r w:rsidRPr="00DF5B1D">
        <w:t xml:space="preserve">L’alcaldessa Accidental </w:t>
      </w:r>
      <w:r w:rsidRPr="00DF5B1D">
        <w:tab/>
      </w:r>
      <w:r w:rsidRPr="00DF5B1D">
        <w:tab/>
      </w:r>
      <w:r w:rsidRPr="00DF5B1D">
        <w:tab/>
      </w:r>
      <w:r w:rsidRPr="00DF5B1D">
        <w:tab/>
        <w:t>Secretari</w:t>
      </w:r>
    </w:p>
    <w:p w:rsidR="006B76DF" w:rsidRDefault="006B76DF"/>
    <w:sectPr w:rsidR="006B76DF" w:rsidSect="00E1600E">
      <w:headerReference w:type="default" r:id="rId7"/>
      <w:footerReference w:type="even" r:id="rId8"/>
      <w:footerReference w:type="default" r:id="rId9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75B" w:rsidRDefault="0096375B">
      <w:r>
        <w:separator/>
      </w:r>
    </w:p>
  </w:endnote>
  <w:endnote w:type="continuationSeparator" w:id="0">
    <w:p w:rsidR="0096375B" w:rsidRDefault="0096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B30" w:rsidRDefault="00FB5E2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5B30" w:rsidRDefault="0096375B">
    <w:pPr>
      <w:pStyle w:val="Piedepgina"/>
    </w:pPr>
  </w:p>
  <w:p w:rsidR="008237F7" w:rsidRDefault="0096375B"/>
  <w:p w:rsidR="00112411" w:rsidRDefault="0096375B"/>
  <w:p w:rsidR="00112411" w:rsidRDefault="0096375B"/>
  <w:p w:rsidR="00112411" w:rsidRDefault="009637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B30" w:rsidRDefault="0096375B" w:rsidP="00BE581E">
    <w:pPr>
      <w:pStyle w:val="Encabezado"/>
    </w:pPr>
  </w:p>
  <w:p w:rsidR="00BE5B30" w:rsidRPr="00844D0B" w:rsidRDefault="00FB5E27" w:rsidP="00BE581E">
    <w:pPr>
      <w:pStyle w:val="Encabezado"/>
    </w:pPr>
    <w:r w:rsidRPr="00844D0B">
      <w:t xml:space="preserve">Pàgina </w:t>
    </w:r>
    <w:r w:rsidRPr="00844D0B">
      <w:fldChar w:fldCharType="begin"/>
    </w:r>
    <w:r w:rsidRPr="00844D0B">
      <w:instrText>PAGE  \* Arabic  \* MERGEFORMAT</w:instrText>
    </w:r>
    <w:r w:rsidRPr="00844D0B">
      <w:fldChar w:fldCharType="separate"/>
    </w:r>
    <w:r>
      <w:rPr>
        <w:noProof/>
      </w:rPr>
      <w:t>3</w:t>
    </w:r>
    <w:r w:rsidRPr="00844D0B">
      <w:fldChar w:fldCharType="end"/>
    </w:r>
    <w:r w:rsidRPr="00844D0B">
      <w:t xml:space="preserve"> de </w:t>
    </w:r>
    <w:fldSimple w:instr="NUMPAGES  \* Arabic  \* MERGEFORMAT">
      <w:r>
        <w:rPr>
          <w:noProof/>
        </w:rPr>
        <w:t>3</w:t>
      </w:r>
    </w:fldSimple>
  </w:p>
  <w:p w:rsidR="008237F7" w:rsidRDefault="0096375B"/>
  <w:p w:rsidR="00112411" w:rsidRDefault="0096375B"/>
  <w:p w:rsidR="00112411" w:rsidRDefault="0096375B"/>
  <w:p w:rsidR="00112411" w:rsidRDefault="009637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75B" w:rsidRDefault="0096375B">
      <w:r>
        <w:separator/>
      </w:r>
    </w:p>
  </w:footnote>
  <w:footnote w:type="continuationSeparator" w:id="0">
    <w:p w:rsidR="0096375B" w:rsidRDefault="0096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B30" w:rsidRDefault="00FB5E27" w:rsidP="00BE581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52E01C3" wp14:editId="31068E8D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5B30" w:rsidRDefault="0096375B" w:rsidP="00BE581E">
    <w:pPr>
      <w:pStyle w:val="Encabezado"/>
    </w:pPr>
  </w:p>
  <w:p w:rsidR="00BE5B30" w:rsidRDefault="0096375B" w:rsidP="00BE581E">
    <w:pPr>
      <w:pStyle w:val="Encabezado"/>
    </w:pPr>
  </w:p>
  <w:p w:rsidR="00BE5B30" w:rsidRDefault="0096375B" w:rsidP="00BE581E">
    <w:pPr>
      <w:pStyle w:val="Encabezado"/>
    </w:pPr>
  </w:p>
  <w:p w:rsidR="00B66C2D" w:rsidRDefault="0096375B" w:rsidP="00BE581E">
    <w:pPr>
      <w:pStyle w:val="Encabezado"/>
    </w:pPr>
  </w:p>
  <w:p w:rsidR="008614CB" w:rsidRDefault="0096375B" w:rsidP="00BE581E">
    <w:pPr>
      <w:pStyle w:val="Encabezado"/>
    </w:pPr>
  </w:p>
  <w:p w:rsidR="00BE5B30" w:rsidRDefault="00FB5E27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0FFA"/>
    <w:multiLevelType w:val="hybridMultilevel"/>
    <w:tmpl w:val="2E3C43E4"/>
    <w:lvl w:ilvl="0" w:tplc="A52E74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B1253E"/>
    <w:multiLevelType w:val="hybridMultilevel"/>
    <w:tmpl w:val="D6CA95CE"/>
    <w:lvl w:ilvl="0" w:tplc="D402D11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79"/>
    <w:rsid w:val="00143F21"/>
    <w:rsid w:val="006B76DF"/>
    <w:rsid w:val="0096375B"/>
    <w:rsid w:val="00964679"/>
    <w:rsid w:val="00C7051F"/>
    <w:rsid w:val="00C732BE"/>
    <w:rsid w:val="00FB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0270"/>
  <w15:chartTrackingRefBased/>
  <w15:docId w15:val="{E16E39D3-C1AF-4700-8A2B-E7567655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679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rsid w:val="00964679"/>
    <w:pPr>
      <w:ind w:left="-567" w:firstLine="0"/>
      <w:jc w:val="left"/>
    </w:pPr>
    <w:rPr>
      <w:rFonts w:ascii="Code 128" w:hAnsi="Code 128" w:cs="Tahoma"/>
    </w:rPr>
  </w:style>
  <w:style w:type="character" w:customStyle="1" w:styleId="EncabezadoCar">
    <w:name w:val="Encabezado Car"/>
    <w:basedOn w:val="Fuentedeprrafopredeter"/>
    <w:link w:val="Encabezado"/>
    <w:rsid w:val="00964679"/>
    <w:rPr>
      <w:rFonts w:ascii="Code 128" w:eastAsia="Times New Roman" w:hAnsi="Code 128" w:cs="Tahoma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9646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64679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964679"/>
  </w:style>
  <w:style w:type="paragraph" w:styleId="Prrafodelista">
    <w:name w:val="List Paragraph"/>
    <w:basedOn w:val="Normal"/>
    <w:uiPriority w:val="34"/>
    <w:qFormat/>
    <w:rsid w:val="00964679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964679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paragraph" w:customStyle="1" w:styleId="Default">
    <w:name w:val="Default"/>
    <w:rsid w:val="00964679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Quim Rosell</dc:creator>
  <cp:keywords/>
  <dc:description/>
  <cp:lastModifiedBy>Quim Rosell</cp:lastModifiedBy>
  <cp:revision>3</cp:revision>
  <dcterms:created xsi:type="dcterms:W3CDTF">2022-07-29T07:10:00Z</dcterms:created>
  <dcterms:modified xsi:type="dcterms:W3CDTF">2022-07-29T07:14:00Z</dcterms:modified>
</cp:coreProperties>
</file>