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BA" w:rsidRDefault="00F019BA" w:rsidP="00F019BA">
      <w:pPr>
        <w:spacing w:line="360" w:lineRule="auto"/>
        <w:ind w:firstLine="709"/>
        <w:jc w:val="both"/>
        <w:rPr>
          <w:rFonts w:ascii="Verdana" w:hAnsi="Verdana"/>
          <w:sz w:val="20"/>
        </w:rPr>
      </w:pPr>
    </w:p>
    <w:p w:rsidR="00F019BA" w:rsidRDefault="00F019BA" w:rsidP="00F019BA">
      <w:pPr>
        <w:spacing w:line="360" w:lineRule="auto"/>
        <w:ind w:firstLine="709"/>
        <w:jc w:val="both"/>
        <w:rPr>
          <w:rFonts w:ascii="Verdana" w:hAnsi="Verdana"/>
          <w:sz w:val="20"/>
        </w:rPr>
      </w:pPr>
    </w:p>
    <w:tbl>
      <w:tblPr>
        <w:tblW w:w="8734"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CellMar>
          <w:left w:w="70" w:type="dxa"/>
          <w:right w:w="70" w:type="dxa"/>
        </w:tblCellMar>
        <w:tblLook w:val="0000" w:firstRow="0" w:lastRow="0" w:firstColumn="0" w:lastColumn="0" w:noHBand="0" w:noVBand="0"/>
      </w:tblPr>
      <w:tblGrid>
        <w:gridCol w:w="8734"/>
      </w:tblGrid>
      <w:tr w:rsidR="00F019BA" w:rsidTr="007C08F6">
        <w:tc>
          <w:tcPr>
            <w:tcW w:w="8734" w:type="dxa"/>
          </w:tcPr>
          <w:p w:rsidR="00F019BA" w:rsidRDefault="00F019BA" w:rsidP="007C08F6">
            <w:pPr>
              <w:pStyle w:val="Ttulo1"/>
            </w:pPr>
            <w:r w:rsidRPr="00D35634">
              <w:t xml:space="preserve">CONTRACTE MENOR DE </w:t>
            </w:r>
            <w:r w:rsidRPr="00D35634">
              <w:rPr>
                <w:i/>
                <w:sz w:val="18"/>
              </w:rPr>
              <w:t>[SERVEIS/SUBMINISTRO/OBRES]</w:t>
            </w:r>
          </w:p>
        </w:tc>
      </w:tr>
    </w:tbl>
    <w:p w:rsidR="00F019BA" w:rsidRPr="005273AA" w:rsidRDefault="00F019BA" w:rsidP="00F019BA">
      <w:pPr>
        <w:spacing w:line="360" w:lineRule="auto"/>
        <w:ind w:firstLine="709"/>
        <w:jc w:val="both"/>
        <w:rPr>
          <w:rFonts w:ascii="Verdana" w:hAnsi="Verdana"/>
          <w:sz w:val="20"/>
          <w:szCs w:val="20"/>
        </w:rPr>
      </w:pPr>
    </w:p>
    <w:p w:rsidR="00F019BA" w:rsidRPr="005273AA" w:rsidRDefault="00F019BA" w:rsidP="00F019BA">
      <w:pPr>
        <w:spacing w:line="360" w:lineRule="auto"/>
        <w:ind w:firstLine="709"/>
        <w:jc w:val="both"/>
        <w:rPr>
          <w:rFonts w:ascii="Verdana" w:hAnsi="Verdana"/>
          <w:sz w:val="20"/>
          <w:szCs w:val="20"/>
        </w:rPr>
      </w:pPr>
    </w:p>
    <w:p w:rsidR="00F019BA" w:rsidRDefault="00F019BA" w:rsidP="00F019BA">
      <w:pPr>
        <w:pStyle w:val="Ttulo2"/>
      </w:pPr>
      <w:r>
        <w:t>Expedient núm.         /20__</w:t>
      </w:r>
    </w:p>
    <w:p w:rsidR="00F019BA" w:rsidRDefault="00F019BA" w:rsidP="00F019BA">
      <w:pPr>
        <w:spacing w:line="360" w:lineRule="auto"/>
        <w:ind w:firstLine="709"/>
        <w:rPr>
          <w:rFonts w:ascii="Verdana" w:hAnsi="Verdana"/>
          <w:sz w:val="20"/>
        </w:rPr>
      </w:pPr>
    </w:p>
    <w:p w:rsidR="00F019BA" w:rsidRDefault="00F019BA" w:rsidP="00F019BA">
      <w:pPr>
        <w:spacing w:line="360" w:lineRule="auto"/>
        <w:ind w:firstLine="709"/>
        <w:rPr>
          <w:rFonts w:ascii="Verdana" w:hAnsi="Verdana"/>
          <w:sz w:val="20"/>
        </w:rPr>
      </w:pPr>
    </w:p>
    <w:tbl>
      <w:tblPr>
        <w:tblW w:w="8424" w:type="dxa"/>
        <w:tblInd w:w="11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CellMar>
          <w:left w:w="70" w:type="dxa"/>
          <w:right w:w="70" w:type="dxa"/>
        </w:tblCellMar>
        <w:tblLook w:val="0000" w:firstRow="0" w:lastRow="0" w:firstColumn="0" w:lastColumn="0" w:noHBand="0" w:noVBand="0"/>
      </w:tblPr>
      <w:tblGrid>
        <w:gridCol w:w="8424"/>
      </w:tblGrid>
      <w:tr w:rsidR="00F019BA" w:rsidTr="007C08F6">
        <w:tc>
          <w:tcPr>
            <w:tcW w:w="8424" w:type="dxa"/>
          </w:tcPr>
          <w:p w:rsidR="00F019BA" w:rsidRDefault="00F019BA" w:rsidP="007C08F6">
            <w:pPr>
              <w:pStyle w:val="Ttulo1"/>
              <w:spacing w:line="240" w:lineRule="auto"/>
              <w:rPr>
                <w:rFonts w:cs="Times New Roman"/>
              </w:rPr>
            </w:pPr>
            <w:r>
              <w:rPr>
                <w:rFonts w:cs="Times New Roman"/>
              </w:rPr>
              <w:t>ÍNDEX DE DOCUMENTS</w:t>
            </w:r>
          </w:p>
        </w:tc>
      </w:tr>
    </w:tbl>
    <w:p w:rsidR="00F019BA" w:rsidRDefault="00F019BA" w:rsidP="00F019BA">
      <w:pPr>
        <w:spacing w:line="360" w:lineRule="auto"/>
        <w:ind w:firstLine="709"/>
        <w:jc w:val="both"/>
        <w:rPr>
          <w:rFonts w:ascii="Microsoft Sans Serif" w:hAnsi="Microsoft Sans Serif"/>
          <w:sz w:val="16"/>
        </w:rPr>
      </w:pPr>
    </w:p>
    <w:p w:rsidR="00F019BA" w:rsidRDefault="00F019BA" w:rsidP="00F019BA">
      <w:pPr>
        <w:spacing w:line="360" w:lineRule="auto"/>
        <w:ind w:firstLine="709"/>
        <w:jc w:val="both"/>
        <w:rPr>
          <w:rFonts w:ascii="Microsoft Sans Serif" w:hAnsi="Microsoft Sans Serif"/>
          <w:sz w:val="16"/>
        </w:rPr>
      </w:pPr>
    </w:p>
    <w:tbl>
      <w:tblPr>
        <w:tblW w:w="859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92"/>
      </w:tblGrid>
      <w:tr w:rsidR="00F019BA" w:rsidTr="007C08F6">
        <w:tc>
          <w:tcPr>
            <w:tcW w:w="8592" w:type="dxa"/>
          </w:tcPr>
          <w:p w:rsidR="00F019BA" w:rsidRDefault="00F019BA" w:rsidP="007C08F6">
            <w:pPr>
              <w:pStyle w:val="Ttulo2"/>
            </w:pPr>
            <w:r>
              <w:t>DOCUMENT                                                                                     PÀGINES</w:t>
            </w:r>
          </w:p>
        </w:tc>
      </w:tr>
    </w:tbl>
    <w:p w:rsidR="00F019BA" w:rsidRDefault="00F019BA" w:rsidP="00F019BA">
      <w:pPr>
        <w:spacing w:line="360" w:lineRule="auto"/>
        <w:ind w:firstLine="709"/>
        <w:jc w:val="center"/>
        <w:rPr>
          <w:rFonts w:ascii="Verdana" w:hAnsi="Verdana"/>
          <w:sz w:val="20"/>
        </w:rPr>
      </w:pPr>
    </w:p>
    <w:tbl>
      <w:tblPr>
        <w:tblW w:w="86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558"/>
        <w:gridCol w:w="7167"/>
        <w:gridCol w:w="920"/>
      </w:tblGrid>
      <w:tr w:rsidR="00F019BA" w:rsidTr="007C08F6">
        <w:trPr>
          <w:cantSplit/>
        </w:trPr>
        <w:tc>
          <w:tcPr>
            <w:tcW w:w="558" w:type="dxa"/>
          </w:tcPr>
          <w:p w:rsidR="00F019BA" w:rsidRPr="00E00AC9" w:rsidRDefault="00F019BA" w:rsidP="007C08F6">
            <w:pPr>
              <w:spacing w:line="360" w:lineRule="auto"/>
              <w:jc w:val="center"/>
              <w:rPr>
                <w:rFonts w:ascii="Verdana" w:hAnsi="Verdana" w:cs="Microsoft Sans Serif"/>
                <w:color w:val="333399"/>
                <w:sz w:val="20"/>
                <w:szCs w:val="20"/>
              </w:rPr>
            </w:pPr>
          </w:p>
        </w:tc>
        <w:tc>
          <w:tcPr>
            <w:tcW w:w="7167" w:type="dxa"/>
          </w:tcPr>
          <w:p w:rsidR="00F019BA" w:rsidRPr="00044271" w:rsidRDefault="00F019BA" w:rsidP="007C08F6">
            <w:pPr>
              <w:spacing w:line="360" w:lineRule="auto"/>
              <w:jc w:val="both"/>
              <w:rPr>
                <w:rFonts w:ascii="Verdana" w:hAnsi="Verdana"/>
                <w:color w:val="F49B01"/>
                <w:sz w:val="20"/>
                <w:szCs w:val="20"/>
              </w:rPr>
            </w:pPr>
            <w:hyperlink w:anchor="cp" w:history="1">
              <w:r w:rsidRPr="00044271">
                <w:rPr>
                  <w:rStyle w:val="Hipervnculo"/>
                  <w:rFonts w:ascii="Verdana" w:hAnsi="Verdana"/>
                  <w:color w:val="F49B01"/>
                  <w:sz w:val="20"/>
                  <w:szCs w:val="20"/>
                </w:rPr>
                <w:t>CONSIDERACIONS PRÈVIES</w:t>
              </w:r>
            </w:hyperlink>
          </w:p>
        </w:tc>
        <w:tc>
          <w:tcPr>
            <w:tcW w:w="920" w:type="dxa"/>
          </w:tcPr>
          <w:p w:rsidR="00F019BA" w:rsidRPr="00E00AC9" w:rsidRDefault="00F019BA" w:rsidP="007C08F6">
            <w:pPr>
              <w:spacing w:line="360" w:lineRule="auto"/>
              <w:jc w:val="right"/>
              <w:rPr>
                <w:rFonts w:ascii="Verdana" w:hAnsi="Verdana" w:cs="Microsoft Sans Serif"/>
                <w:color w:val="333399"/>
                <w:sz w:val="20"/>
                <w:szCs w:val="20"/>
              </w:rPr>
            </w:pP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sidRPr="008A7516">
              <w:rPr>
                <w:rFonts w:ascii="Verdana" w:hAnsi="Verdana" w:cs="Microsoft Sans Serif"/>
                <w:color w:val="333399"/>
                <w:sz w:val="20"/>
              </w:rPr>
              <w:t>1</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1" w:history="1">
              <w:r w:rsidRPr="008A7516">
                <w:rPr>
                  <w:rStyle w:val="Hipervnculo"/>
                  <w:rFonts w:ascii="Verdana" w:hAnsi="Verdana" w:cs="Microsoft Sans Serif"/>
                  <w:color w:val="333399"/>
                  <w:sz w:val="20"/>
                </w:rPr>
                <w:t xml:space="preserve">PROPOSTA DEL SERVEI </w:t>
              </w:r>
              <w:r w:rsidRPr="008A7516">
                <w:rPr>
                  <w:rStyle w:val="Hipervnculo"/>
                  <w:rFonts w:ascii="Verdana" w:hAnsi="Verdana" w:cs="Microsoft Sans Serif"/>
                  <w:i/>
                  <w:color w:val="333399"/>
                  <w:sz w:val="18"/>
                </w:rPr>
                <w:t>[SI ESCAU]</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6</w:t>
            </w: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sidRPr="008A7516">
              <w:rPr>
                <w:rFonts w:ascii="Verdana" w:hAnsi="Verdana" w:cs="Microsoft Sans Serif"/>
                <w:color w:val="333399"/>
                <w:sz w:val="20"/>
              </w:rPr>
              <w:t>2</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2" w:history="1">
              <w:r w:rsidRPr="008A7516">
                <w:rPr>
                  <w:rStyle w:val="Hipervnculo"/>
                  <w:rFonts w:ascii="Verdana" w:hAnsi="Verdana" w:cs="Microsoft Sans Serif"/>
                  <w:color w:val="333399"/>
                  <w:sz w:val="20"/>
                </w:rPr>
                <w:t>PROVISIÓ D'ALCALDIA</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8</w:t>
            </w: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sidRPr="008A7516">
              <w:rPr>
                <w:rFonts w:ascii="Verdana" w:hAnsi="Verdana" w:cs="Microsoft Sans Serif"/>
                <w:color w:val="333399"/>
                <w:sz w:val="20"/>
              </w:rPr>
              <w:t>3</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3" w:history="1">
              <w:r w:rsidRPr="008A7516">
                <w:rPr>
                  <w:rStyle w:val="Hipervnculo"/>
                  <w:rFonts w:ascii="Verdana" w:hAnsi="Verdana" w:cs="Microsoft Sans Serif"/>
                  <w:color w:val="333399"/>
                  <w:sz w:val="20"/>
                </w:rPr>
                <w:t>INFORME DE SECRETARIA</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10</w:t>
            </w: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sidRPr="008A7516">
              <w:rPr>
                <w:rFonts w:ascii="Verdana" w:hAnsi="Verdana" w:cs="Microsoft Sans Serif"/>
                <w:color w:val="333399"/>
                <w:sz w:val="20"/>
              </w:rPr>
              <w:t>4</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4" w:history="1">
              <w:r w:rsidRPr="008A7516">
                <w:rPr>
                  <w:rStyle w:val="Hipervnculo"/>
                  <w:rFonts w:ascii="Verdana" w:hAnsi="Verdana" w:cs="Microsoft Sans Serif"/>
                  <w:color w:val="333399"/>
                  <w:sz w:val="20"/>
                </w:rPr>
                <w:t>PROVISIÓ D'ALCALDIA</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14</w:t>
            </w: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sidRPr="008A7516">
              <w:rPr>
                <w:rFonts w:ascii="Verdana" w:hAnsi="Verdana" w:cs="Microsoft Sans Serif"/>
                <w:color w:val="333399"/>
                <w:sz w:val="20"/>
              </w:rPr>
              <w:t>5</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5" w:history="1">
              <w:r w:rsidRPr="008A7516">
                <w:rPr>
                  <w:rStyle w:val="Hipervnculo"/>
                  <w:rFonts w:ascii="Verdana" w:hAnsi="Verdana" w:cs="Microsoft Sans Serif"/>
                  <w:color w:val="333399"/>
                  <w:sz w:val="20"/>
                </w:rPr>
                <w:t>INFORME D'INTERVENCIÓ</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17</w:t>
            </w: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sidRPr="008A7516">
              <w:rPr>
                <w:rFonts w:ascii="Verdana" w:hAnsi="Verdana" w:cs="Microsoft Sans Serif"/>
                <w:color w:val="333399"/>
                <w:sz w:val="20"/>
              </w:rPr>
              <w:t>6</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6" w:history="1">
              <w:r w:rsidRPr="008A7516">
                <w:rPr>
                  <w:rStyle w:val="Hipervnculo"/>
                  <w:rFonts w:ascii="Verdana" w:hAnsi="Verdana" w:cs="Microsoft Sans Serif"/>
                  <w:color w:val="333399"/>
                  <w:sz w:val="20"/>
                </w:rPr>
                <w:t>INFORME DELS SERVEIS TÈCNICS</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20</w:t>
            </w: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Pr>
                <w:rFonts w:ascii="Verdana" w:hAnsi="Verdana" w:cs="Microsoft Sans Serif"/>
                <w:color w:val="333399"/>
                <w:sz w:val="20"/>
              </w:rPr>
              <w:t>7</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9" w:history="1">
              <w:r w:rsidRPr="008A7516">
                <w:rPr>
                  <w:rStyle w:val="Hipervnculo"/>
                  <w:rFonts w:ascii="Verdana" w:hAnsi="Verdana" w:cs="Microsoft Sans Serif"/>
                  <w:color w:val="333399"/>
                  <w:sz w:val="20"/>
                </w:rPr>
                <w:t>RESOLUCIÓ D'ALCALDIA</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23</w:t>
            </w:r>
          </w:p>
        </w:tc>
      </w:tr>
      <w:tr w:rsidR="00F019BA" w:rsidTr="007C08F6">
        <w:trPr>
          <w:cantSplit/>
        </w:trPr>
        <w:tc>
          <w:tcPr>
            <w:tcW w:w="558" w:type="dxa"/>
          </w:tcPr>
          <w:p w:rsidR="00F019BA" w:rsidRPr="008A7516" w:rsidRDefault="00F019BA" w:rsidP="007C08F6">
            <w:pPr>
              <w:spacing w:line="360" w:lineRule="auto"/>
              <w:jc w:val="center"/>
              <w:rPr>
                <w:rFonts w:ascii="Verdana" w:hAnsi="Verdana" w:cs="Microsoft Sans Serif"/>
                <w:color w:val="333399"/>
                <w:sz w:val="20"/>
              </w:rPr>
            </w:pPr>
            <w:r>
              <w:rPr>
                <w:rFonts w:ascii="Verdana" w:hAnsi="Verdana" w:cs="Microsoft Sans Serif"/>
                <w:color w:val="333399"/>
                <w:sz w:val="20"/>
              </w:rPr>
              <w:t>8</w:t>
            </w:r>
          </w:p>
        </w:tc>
        <w:tc>
          <w:tcPr>
            <w:tcW w:w="7167" w:type="dxa"/>
          </w:tcPr>
          <w:p w:rsidR="00F019BA" w:rsidRPr="008A7516" w:rsidRDefault="00F019BA" w:rsidP="007C08F6">
            <w:pPr>
              <w:spacing w:line="360" w:lineRule="auto"/>
              <w:jc w:val="both"/>
              <w:rPr>
                <w:rFonts w:ascii="Verdana" w:hAnsi="Verdana" w:cs="Microsoft Sans Serif"/>
                <w:color w:val="333399"/>
                <w:sz w:val="20"/>
              </w:rPr>
            </w:pPr>
            <w:hyperlink w:anchor="a10" w:history="1">
              <w:r>
                <w:rPr>
                  <w:rStyle w:val="Hipervnculo"/>
                  <w:rFonts w:ascii="Verdana" w:hAnsi="Verdana" w:cs="Microsoft Sans Serif"/>
                  <w:color w:val="333399"/>
                  <w:sz w:val="20"/>
                </w:rPr>
                <w:t>NOTIFICACIÓ A L'ADJUDICATARI</w:t>
              </w:r>
            </w:hyperlink>
          </w:p>
        </w:tc>
        <w:tc>
          <w:tcPr>
            <w:tcW w:w="920" w:type="dxa"/>
          </w:tcPr>
          <w:p w:rsidR="00F019BA" w:rsidRPr="008A7516" w:rsidRDefault="00F019BA" w:rsidP="007C08F6">
            <w:pPr>
              <w:spacing w:line="360" w:lineRule="auto"/>
              <w:jc w:val="right"/>
              <w:rPr>
                <w:rFonts w:ascii="Verdana" w:hAnsi="Verdana" w:cs="Microsoft Sans Serif"/>
                <w:color w:val="333399"/>
                <w:sz w:val="20"/>
              </w:rPr>
            </w:pPr>
            <w:r>
              <w:rPr>
                <w:rFonts w:ascii="Verdana" w:hAnsi="Verdana" w:cs="Microsoft Sans Serif"/>
                <w:color w:val="333399"/>
                <w:sz w:val="20"/>
              </w:rPr>
              <w:t>26</w:t>
            </w:r>
          </w:p>
        </w:tc>
      </w:tr>
    </w:tbl>
    <w:p w:rsidR="00F019BA" w:rsidRPr="008A7516" w:rsidRDefault="00F019BA" w:rsidP="00F019BA">
      <w:pPr>
        <w:rPr>
          <w:color w:val="333399"/>
        </w:rPr>
      </w:pPr>
      <w:r w:rsidRPr="008A7516">
        <w:rPr>
          <w:color w:val="333399"/>
        </w:rPr>
        <w:br w:type="page"/>
      </w:r>
    </w:p>
    <w:p w:rsidR="00F019BA" w:rsidRDefault="00F019BA" w:rsidP="00F019BA">
      <w:pPr>
        <w:spacing w:line="360" w:lineRule="auto"/>
        <w:jc w:val="center"/>
        <w:rPr>
          <w:rFonts w:ascii="Verdana" w:hAnsi="Verdana"/>
          <w:b/>
          <w:color w:val="333399"/>
          <w:sz w:val="22"/>
          <w:szCs w:val="22"/>
        </w:rPr>
      </w:pPr>
    </w:p>
    <w:p w:rsidR="00F019BA" w:rsidRPr="00E00AC9" w:rsidRDefault="00F019BA" w:rsidP="00F019BA">
      <w:pPr>
        <w:spacing w:line="360" w:lineRule="auto"/>
        <w:jc w:val="center"/>
        <w:rPr>
          <w:rFonts w:ascii="Verdana" w:hAnsi="Verdana"/>
          <w:b/>
          <w:color w:val="F49B01"/>
          <w:sz w:val="22"/>
          <w:szCs w:val="22"/>
        </w:rPr>
      </w:pPr>
      <w:r w:rsidRPr="00E00AC9">
        <w:rPr>
          <w:rFonts w:ascii="Verdana" w:hAnsi="Verdana"/>
          <w:b/>
          <w:color w:val="F49B01"/>
          <w:sz w:val="22"/>
          <w:szCs w:val="22"/>
        </w:rPr>
        <w:t>CONSIDERACIONS PRÈVIES</w:t>
      </w:r>
      <w:bookmarkStart w:id="0" w:name="cp"/>
      <w:bookmarkEnd w:id="0"/>
    </w:p>
    <w:p w:rsidR="00F019BA" w:rsidRPr="00E00AC9" w:rsidRDefault="00F019BA" w:rsidP="00F019BA">
      <w:pPr>
        <w:spacing w:line="360" w:lineRule="auto"/>
        <w:jc w:val="both"/>
        <w:rPr>
          <w:rFonts w:ascii="Verdana" w:hAnsi="Verdana"/>
          <w:color w:val="808080"/>
          <w:sz w:val="20"/>
          <w:szCs w:val="20"/>
        </w:rPr>
      </w:pPr>
    </w:p>
    <w:p w:rsidR="00F019BA" w:rsidRPr="00E00AC9" w:rsidRDefault="00F019BA" w:rsidP="00F019BA">
      <w:pPr>
        <w:spacing w:line="360" w:lineRule="auto"/>
        <w:ind w:firstLine="709"/>
        <w:jc w:val="both"/>
        <w:rPr>
          <w:rFonts w:ascii="Verdana" w:hAnsi="Verdana"/>
          <w:iCs/>
          <w:color w:val="808080"/>
          <w:sz w:val="20"/>
          <w:szCs w:val="20"/>
        </w:rPr>
      </w:pPr>
      <w:r w:rsidRPr="00E00AC9">
        <w:rPr>
          <w:rFonts w:ascii="Verdana" w:hAnsi="Verdana"/>
          <w:color w:val="808080"/>
          <w:sz w:val="20"/>
          <w:szCs w:val="20"/>
        </w:rPr>
        <w:t xml:space="preserve">La Llei 9/2017, de 8 de novembre, de Contractes del Sector Públic, per la qual es traslladen a l'ordenament jurídic espanyol les Directives del Parlament Europeu i del Consell 2014/23/UE i 2014/24/UE, de 26 de febrer de 2014, (d'ara endavant LCSP), estableix una </w:t>
      </w:r>
      <w:r w:rsidRPr="00E00AC9">
        <w:rPr>
          <w:rFonts w:ascii="Verdana" w:hAnsi="Verdana"/>
          <w:iCs/>
          <w:color w:val="808080"/>
          <w:sz w:val="20"/>
          <w:szCs w:val="20"/>
        </w:rPr>
        <w:t xml:space="preserve">decidida aposta a favor de la </w:t>
      </w:r>
      <w:r w:rsidRPr="00E00AC9">
        <w:rPr>
          <w:rFonts w:ascii="Verdana" w:hAnsi="Verdana"/>
          <w:b/>
          <w:bCs/>
          <w:color w:val="808080"/>
          <w:sz w:val="20"/>
          <w:szCs w:val="20"/>
        </w:rPr>
        <w:t>contractació electrònica</w:t>
      </w:r>
      <w:r w:rsidRPr="00E00AC9">
        <w:rPr>
          <w:rFonts w:ascii="Verdana" w:hAnsi="Verdana"/>
          <w:iCs/>
          <w:color w:val="808080"/>
          <w:sz w:val="20"/>
          <w:szCs w:val="20"/>
        </w:rPr>
        <w:t xml:space="preserve">, establint-la com a </w:t>
      </w:r>
      <w:r w:rsidRPr="00E00AC9">
        <w:rPr>
          <w:rFonts w:ascii="Verdana" w:hAnsi="Verdana"/>
          <w:b/>
          <w:bCs/>
          <w:color w:val="808080"/>
          <w:sz w:val="20"/>
          <w:szCs w:val="20"/>
        </w:rPr>
        <w:t>obligatòria en els termes assenyalats en la pròpia Llei</w:t>
      </w:r>
      <w:r w:rsidRPr="00E00AC9">
        <w:rPr>
          <w:rFonts w:ascii="Verdana" w:hAnsi="Verdana"/>
          <w:iCs/>
          <w:color w:val="808080"/>
          <w:sz w:val="20"/>
          <w:szCs w:val="20"/>
        </w:rPr>
        <w:t>.</w:t>
      </w:r>
    </w:p>
    <w:p w:rsidR="00F019BA" w:rsidRDefault="00F019BA" w:rsidP="00F019BA">
      <w:pPr>
        <w:spacing w:line="360" w:lineRule="auto"/>
        <w:ind w:firstLine="709"/>
        <w:jc w:val="both"/>
        <w:rPr>
          <w:rFonts w:ascii="Verdana" w:hAnsi="Verdana"/>
          <w:bCs/>
          <w:color w:val="808080"/>
          <w:sz w:val="20"/>
          <w:szCs w:val="20"/>
        </w:rPr>
      </w:pPr>
    </w:p>
    <w:p w:rsidR="00F019BA" w:rsidRPr="00E00AC9" w:rsidRDefault="00F019BA" w:rsidP="00F019BA">
      <w:pPr>
        <w:spacing w:line="360" w:lineRule="auto"/>
        <w:ind w:firstLine="709"/>
        <w:jc w:val="both"/>
        <w:rPr>
          <w:rFonts w:ascii="Verdana" w:hAnsi="Verdana"/>
          <w:bCs/>
          <w:color w:val="808080"/>
          <w:sz w:val="20"/>
          <w:szCs w:val="20"/>
        </w:rPr>
      </w:pPr>
      <w:r w:rsidRPr="00E00AC9">
        <w:rPr>
          <w:rFonts w:ascii="Verdana" w:hAnsi="Verdana"/>
          <w:bCs/>
          <w:color w:val="808080"/>
          <w:sz w:val="20"/>
          <w:szCs w:val="20"/>
        </w:rPr>
        <w:t xml:space="preserve">Així, en la disposició addicional quinzena de la LCSP relativa als mitjans de comunicació utilitzables en els procediments de contractació, es disposa, entre altres qüestions, que tant la presentació d'ofertes i sol·licituds de participació com les notificacions es duran a terme utilitzant mitjans electrònics. </w:t>
      </w:r>
      <w:r w:rsidRPr="00E00AC9">
        <w:rPr>
          <w:rFonts w:ascii="Verdana" w:hAnsi="Verdana"/>
          <w:b/>
          <w:bCs/>
          <w:color w:val="808080"/>
          <w:sz w:val="20"/>
          <w:szCs w:val="20"/>
        </w:rPr>
        <w:t>Aquesta obligatorietat de licitació i notificació electrònica és absoluta,</w:t>
      </w:r>
      <w:r w:rsidRPr="00E00AC9">
        <w:rPr>
          <w:rFonts w:ascii="Verdana" w:hAnsi="Verdana"/>
          <w:bCs/>
          <w:color w:val="808080"/>
          <w:sz w:val="20"/>
          <w:szCs w:val="20"/>
        </w:rPr>
        <w:t xml:space="preserve"> amb les excepcions taxades en la pròpia disposició addicional.</w:t>
      </w:r>
    </w:p>
    <w:p w:rsidR="00F019BA" w:rsidRDefault="00F019BA" w:rsidP="00F019BA">
      <w:pPr>
        <w:spacing w:line="360" w:lineRule="auto"/>
        <w:ind w:firstLine="709"/>
        <w:jc w:val="both"/>
        <w:rPr>
          <w:rFonts w:ascii="Verdana" w:hAnsi="Verdana"/>
          <w:bCs/>
          <w:color w:val="808080"/>
          <w:sz w:val="20"/>
          <w:szCs w:val="20"/>
        </w:rPr>
      </w:pPr>
    </w:p>
    <w:p w:rsidR="00F019BA" w:rsidRPr="00BB796D" w:rsidRDefault="00F019BA" w:rsidP="00F019BA">
      <w:pPr>
        <w:spacing w:line="360" w:lineRule="auto"/>
        <w:ind w:firstLine="709"/>
        <w:jc w:val="both"/>
        <w:rPr>
          <w:rFonts w:ascii="Verdana" w:hAnsi="Verdana"/>
          <w:b/>
          <w:color w:val="808080"/>
          <w:sz w:val="20"/>
          <w:szCs w:val="20"/>
          <w:u w:val="single"/>
        </w:rPr>
      </w:pPr>
      <w:r w:rsidRPr="00110130">
        <w:rPr>
          <w:rFonts w:ascii="Verdana" w:hAnsi="Verdana"/>
          <w:b/>
          <w:bCs/>
          <w:color w:val="F49B01"/>
          <w:sz w:val="20"/>
          <w:szCs w:val="20"/>
        </w:rPr>
        <w:t>IMPORTANT!</w:t>
      </w:r>
      <w:r>
        <w:rPr>
          <w:rFonts w:ascii="Verdana" w:hAnsi="Verdana"/>
          <w:b/>
          <w:bCs/>
          <w:color w:val="808080"/>
          <w:sz w:val="20"/>
          <w:szCs w:val="20"/>
        </w:rPr>
        <w:t xml:space="preserve"> Ha de tenir-se en compte que </w:t>
      </w:r>
      <w:r>
        <w:rPr>
          <w:rFonts w:ascii="Verdana" w:hAnsi="Verdana"/>
          <w:color w:val="808080"/>
          <w:sz w:val="20"/>
          <w:szCs w:val="20"/>
        </w:rPr>
        <w:t xml:space="preserve">el present expedient de </w:t>
      </w:r>
      <w:r w:rsidRPr="00717C41">
        <w:rPr>
          <w:rFonts w:ascii="Verdana" w:hAnsi="Verdana"/>
          <w:b/>
          <w:color w:val="808080"/>
          <w:sz w:val="20"/>
          <w:szCs w:val="20"/>
        </w:rPr>
        <w:t>contracte menor</w:t>
      </w:r>
      <w:r w:rsidRPr="00E00AC9">
        <w:rPr>
          <w:rFonts w:ascii="Verdana" w:hAnsi="Verdana"/>
          <w:color w:val="808080"/>
          <w:sz w:val="20"/>
          <w:szCs w:val="20"/>
        </w:rPr>
        <w:t xml:space="preserve"> s'ha elaborat sota l'òptica de </w:t>
      </w:r>
      <w:r w:rsidRPr="00717C41">
        <w:rPr>
          <w:rFonts w:ascii="Verdana" w:hAnsi="Verdana"/>
          <w:b/>
          <w:color w:val="808080"/>
          <w:sz w:val="20"/>
          <w:szCs w:val="20"/>
        </w:rPr>
        <w:t>no concurrència,</w:t>
      </w:r>
      <w:r w:rsidRPr="00E00AC9">
        <w:rPr>
          <w:rFonts w:ascii="Verdana" w:hAnsi="Verdana"/>
          <w:color w:val="808080"/>
          <w:sz w:val="20"/>
          <w:szCs w:val="20"/>
        </w:rPr>
        <w:t xml:space="preserve"> no obstant això, per garantir els principis de llibertat d'accés a les licitacions, publicitat i transparència en els procediments, no discriminació i igualtat de tracte entre els licitadors i a fi de justificar l'obtenció de la millor oferta</w:t>
      </w:r>
      <w:r>
        <w:rPr>
          <w:rFonts w:ascii="Verdana" w:hAnsi="Verdana"/>
          <w:b/>
          <w:color w:val="808080"/>
          <w:sz w:val="20"/>
          <w:szCs w:val="20"/>
        </w:rPr>
        <w:t xml:space="preserve">, es recomana, sempre que sigui possible, tenint en compte la quantia del contracte i sense entorpir l'objectiu d'agilitat d'aquest procediment, que se sol·licitin almenys tres ofertes. </w:t>
      </w:r>
      <w:r w:rsidRPr="00BB796D">
        <w:rPr>
          <w:rFonts w:ascii="Verdana" w:hAnsi="Verdana"/>
          <w:b/>
          <w:color w:val="808080"/>
          <w:sz w:val="20"/>
          <w:szCs w:val="20"/>
          <w:u w:val="single"/>
        </w:rPr>
        <w:t>En aquest supòsit, se seguiran les prescripcions establertes en la LCSP per a la licitació electrònica.</w:t>
      </w:r>
    </w:p>
    <w:p w:rsidR="00F019BA" w:rsidRDefault="00F019BA" w:rsidP="00F019BA">
      <w:pPr>
        <w:spacing w:line="360" w:lineRule="auto"/>
        <w:ind w:firstLine="709"/>
        <w:jc w:val="both"/>
        <w:rPr>
          <w:rFonts w:ascii="Verdana" w:hAnsi="Verdana"/>
          <w:b/>
          <w:bCs/>
          <w:color w:val="808080"/>
          <w:sz w:val="20"/>
          <w:szCs w:val="20"/>
        </w:rPr>
      </w:pPr>
    </w:p>
    <w:p w:rsidR="00F019BA" w:rsidRPr="009A533F" w:rsidRDefault="00F019BA" w:rsidP="00F019BA">
      <w:pPr>
        <w:spacing w:line="360" w:lineRule="auto"/>
        <w:jc w:val="both"/>
        <w:rPr>
          <w:rFonts w:ascii="Verdana" w:hAnsi="Verdana"/>
          <w:b/>
          <w:bCs/>
          <w:color w:val="F49B01"/>
          <w:sz w:val="20"/>
          <w:szCs w:val="20"/>
        </w:rPr>
      </w:pPr>
      <w:r>
        <w:rPr>
          <w:rFonts w:ascii="Verdana" w:hAnsi="Verdana"/>
          <w:b/>
          <w:bCs/>
          <w:color w:val="F49B01"/>
          <w:sz w:val="20"/>
          <w:szCs w:val="20"/>
        </w:rPr>
        <w:t>Qüestions sobre tramitació electrònica en els contractes menors:</w:t>
      </w:r>
    </w:p>
    <w:p w:rsidR="00F019BA" w:rsidRPr="00F04CBF" w:rsidRDefault="00F019BA" w:rsidP="00F019BA">
      <w:pPr>
        <w:spacing w:line="360" w:lineRule="auto"/>
        <w:ind w:firstLine="709"/>
        <w:jc w:val="both"/>
        <w:rPr>
          <w:rFonts w:ascii="Verdana" w:hAnsi="Verdana"/>
          <w:b/>
          <w:bCs/>
          <w:color w:val="808080"/>
          <w:sz w:val="20"/>
          <w:szCs w:val="20"/>
        </w:rPr>
      </w:pPr>
    </w:p>
    <w:p w:rsidR="00F019BA" w:rsidRPr="000A7CE7" w:rsidRDefault="00F019BA" w:rsidP="00F019BA">
      <w:pPr>
        <w:pStyle w:val="Prrafodelista"/>
        <w:spacing w:line="360" w:lineRule="auto"/>
        <w:ind w:left="0" w:firstLine="709"/>
        <w:jc w:val="both"/>
        <w:rPr>
          <w:rFonts w:ascii="Verdana" w:hAnsi="Verdana"/>
          <w:bCs/>
          <w:color w:val="808080"/>
          <w:sz w:val="20"/>
          <w:szCs w:val="20"/>
        </w:rPr>
      </w:pPr>
      <w:r>
        <w:rPr>
          <w:rFonts w:ascii="Verdana" w:hAnsi="Verdana"/>
          <w:b/>
          <w:bCs/>
          <w:color w:val="808080"/>
          <w:sz w:val="20"/>
          <w:szCs w:val="20"/>
        </w:rPr>
        <w:t xml:space="preserve">— L'expedient tindrà format electrònic: </w:t>
      </w:r>
      <w:r w:rsidRPr="000A7CE7">
        <w:rPr>
          <w:rFonts w:ascii="Verdana" w:hAnsi="Verdana"/>
          <w:bCs/>
          <w:color w:val="808080"/>
          <w:sz w:val="20"/>
          <w:szCs w:val="20"/>
        </w:rPr>
        <w:t>aquesta obligació establerta en l'article 70.2 de la Llei 39/2015, d'1 d'octubre, del Procediment Administratiu Comú de les Administracions Públiques, no és una obligació nova, sinó que és exigible des del 2 d'octubre de 2016, i afecta tots els expedients administratius, no només als de contractació.</w:t>
      </w:r>
    </w:p>
    <w:p w:rsidR="00F019BA" w:rsidRDefault="00F019BA" w:rsidP="00F019BA">
      <w:pPr>
        <w:spacing w:line="360" w:lineRule="auto"/>
        <w:ind w:firstLine="709"/>
        <w:jc w:val="both"/>
        <w:rPr>
          <w:rFonts w:ascii="Verdana" w:hAnsi="Verdana"/>
          <w:b/>
          <w:bCs/>
          <w:color w:val="808080"/>
          <w:sz w:val="20"/>
          <w:szCs w:val="20"/>
        </w:rPr>
      </w:pPr>
    </w:p>
    <w:p w:rsidR="00F019BA" w:rsidRPr="00254EA7" w:rsidRDefault="00F019BA" w:rsidP="00F019BA">
      <w:pPr>
        <w:pStyle w:val="Prrafodelista"/>
        <w:spacing w:line="360" w:lineRule="auto"/>
        <w:ind w:left="0" w:firstLine="709"/>
        <w:jc w:val="both"/>
        <w:rPr>
          <w:rFonts w:ascii="Verdana" w:hAnsi="Verdana"/>
          <w:bCs/>
          <w:color w:val="808080"/>
          <w:sz w:val="20"/>
          <w:szCs w:val="20"/>
        </w:rPr>
      </w:pPr>
      <w:r>
        <w:rPr>
          <w:rFonts w:ascii="Verdana" w:hAnsi="Verdana"/>
          <w:b/>
          <w:bCs/>
          <w:color w:val="808080"/>
          <w:sz w:val="20"/>
          <w:szCs w:val="20"/>
        </w:rPr>
        <w:t xml:space="preserve">— La pràctica de   totes les notificacions es realitzarà a través d'adreça electrònica habilitada o mitjançant compareixença electrònica. </w:t>
      </w:r>
      <w:r w:rsidRPr="00254EA7">
        <w:rPr>
          <w:rFonts w:ascii="Verdana" w:hAnsi="Verdana"/>
          <w:bCs/>
          <w:color w:val="808080"/>
          <w:sz w:val="20"/>
          <w:szCs w:val="20"/>
        </w:rPr>
        <w:t xml:space="preserve">(Disposició addicional quinzena de la LCSP). La LCSP no ha establert </w:t>
      </w:r>
      <w:r w:rsidRPr="00AD212A">
        <w:rPr>
          <w:rFonts w:ascii="Verdana" w:hAnsi="Verdana"/>
          <w:b/>
          <w:bCs/>
          <w:color w:val="808080"/>
          <w:sz w:val="20"/>
          <w:szCs w:val="20"/>
        </w:rPr>
        <w:t xml:space="preserve">cap diferència entre persones físiques i jurídiques, </w:t>
      </w:r>
      <w:r w:rsidRPr="00254EA7">
        <w:rPr>
          <w:rFonts w:ascii="Verdana" w:hAnsi="Verdana"/>
          <w:bCs/>
          <w:color w:val="808080"/>
          <w:sz w:val="20"/>
          <w:szCs w:val="20"/>
        </w:rPr>
        <w:t xml:space="preserve">per tant, amb independència del subjecte passiu de la notificació, aquesta haurà de ser electrònica. </w:t>
      </w:r>
    </w:p>
    <w:p w:rsidR="00F019BA" w:rsidRDefault="00F019BA" w:rsidP="00F019BA">
      <w:pPr>
        <w:spacing w:line="360" w:lineRule="auto"/>
        <w:ind w:firstLine="709"/>
        <w:jc w:val="both"/>
        <w:rPr>
          <w:rFonts w:ascii="Verdana" w:hAnsi="Verdana"/>
          <w:bCs/>
          <w:color w:val="808080"/>
          <w:sz w:val="20"/>
          <w:szCs w:val="20"/>
        </w:rPr>
      </w:pPr>
    </w:p>
    <w:p w:rsidR="00F019BA" w:rsidRDefault="00F019BA" w:rsidP="00F019BA">
      <w:pPr>
        <w:spacing w:line="360" w:lineRule="auto"/>
        <w:ind w:firstLine="709"/>
        <w:jc w:val="both"/>
        <w:rPr>
          <w:rFonts w:ascii="Verdana" w:hAnsi="Verdana"/>
          <w:bCs/>
          <w:color w:val="808080"/>
          <w:sz w:val="20"/>
          <w:szCs w:val="20"/>
        </w:rPr>
      </w:pPr>
      <w:r>
        <w:rPr>
          <w:rFonts w:ascii="Verdana" w:hAnsi="Verdana"/>
          <w:bCs/>
          <w:color w:val="808080"/>
          <w:sz w:val="20"/>
          <w:szCs w:val="20"/>
        </w:rPr>
        <w:t xml:space="preserve">A més, el sistema de notificacions electròniques obligatòries és aplicable </w:t>
      </w:r>
      <w:r w:rsidRPr="00AD212A">
        <w:rPr>
          <w:rFonts w:ascii="Verdana" w:hAnsi="Verdana"/>
          <w:b/>
          <w:bCs/>
          <w:color w:val="808080"/>
          <w:sz w:val="20"/>
          <w:szCs w:val="20"/>
        </w:rPr>
        <w:t>a tots els actes de la notificació</w:t>
      </w:r>
      <w:r>
        <w:rPr>
          <w:rFonts w:ascii="Verdana" w:hAnsi="Verdana"/>
          <w:bCs/>
          <w:color w:val="808080"/>
          <w:sz w:val="20"/>
          <w:szCs w:val="20"/>
        </w:rPr>
        <w:t xml:space="preserve"> </w:t>
      </w:r>
      <w:r w:rsidRPr="00331445">
        <w:rPr>
          <w:rFonts w:ascii="Verdana" w:hAnsi="Verdana"/>
          <w:b/>
          <w:bCs/>
          <w:color w:val="808080"/>
          <w:sz w:val="20"/>
          <w:szCs w:val="20"/>
        </w:rPr>
        <w:t xml:space="preserve">a què es refereix la Llei, </w:t>
      </w:r>
      <w:r>
        <w:rPr>
          <w:rFonts w:ascii="Verdana" w:hAnsi="Verdana"/>
          <w:bCs/>
          <w:color w:val="808080"/>
          <w:sz w:val="20"/>
          <w:szCs w:val="20"/>
        </w:rPr>
        <w:t>ja s'esmenti expressament en ells o no, la disposició addicional quinzena.</w:t>
      </w:r>
    </w:p>
    <w:p w:rsidR="00F019BA" w:rsidRDefault="00F019BA" w:rsidP="00F019BA">
      <w:pPr>
        <w:spacing w:line="360" w:lineRule="auto"/>
        <w:ind w:firstLine="709"/>
        <w:jc w:val="both"/>
        <w:rPr>
          <w:rFonts w:ascii="Verdana" w:hAnsi="Verdana"/>
          <w:b/>
          <w:bCs/>
          <w:color w:val="808080"/>
          <w:sz w:val="20"/>
          <w:szCs w:val="20"/>
        </w:rPr>
      </w:pPr>
    </w:p>
    <w:p w:rsidR="00F019BA" w:rsidRPr="00F04CBF" w:rsidRDefault="00F019BA" w:rsidP="00F019BA">
      <w:pPr>
        <w:spacing w:line="360" w:lineRule="auto"/>
        <w:rPr>
          <w:rFonts w:ascii="Verdana" w:hAnsi="Verdana"/>
          <w:b/>
          <w:bCs/>
          <w:color w:val="F49701"/>
          <w:sz w:val="20"/>
          <w:szCs w:val="20"/>
        </w:rPr>
      </w:pPr>
      <w:r w:rsidRPr="00F04CBF">
        <w:rPr>
          <w:rFonts w:ascii="Verdana" w:hAnsi="Verdana"/>
          <w:b/>
          <w:bCs/>
          <w:color w:val="F49701"/>
          <w:sz w:val="20"/>
          <w:szCs w:val="20"/>
        </w:rPr>
        <w:t>El Perfil de contractant:</w:t>
      </w:r>
    </w:p>
    <w:p w:rsidR="00F019BA" w:rsidRDefault="00F019BA" w:rsidP="00F019BA">
      <w:pPr>
        <w:spacing w:line="360" w:lineRule="auto"/>
        <w:ind w:firstLine="709"/>
        <w:jc w:val="both"/>
        <w:rPr>
          <w:rFonts w:ascii="Verdana" w:hAnsi="Verdana"/>
          <w:bCs/>
          <w:color w:val="808080"/>
          <w:sz w:val="20"/>
          <w:szCs w:val="20"/>
        </w:rPr>
      </w:pPr>
    </w:p>
    <w:p w:rsidR="00F019BA" w:rsidRDefault="00F019BA" w:rsidP="00F019BA">
      <w:pPr>
        <w:spacing w:line="360" w:lineRule="auto"/>
        <w:ind w:firstLine="709"/>
        <w:jc w:val="both"/>
        <w:rPr>
          <w:rFonts w:ascii="Verdana" w:hAnsi="Verdana"/>
          <w:bCs/>
          <w:color w:val="808080"/>
          <w:sz w:val="20"/>
          <w:szCs w:val="20"/>
        </w:rPr>
      </w:pPr>
      <w:r w:rsidRPr="00E00AC9">
        <w:rPr>
          <w:rFonts w:ascii="Verdana" w:hAnsi="Verdana"/>
          <w:bCs/>
          <w:color w:val="808080"/>
          <w:sz w:val="20"/>
          <w:szCs w:val="20"/>
        </w:rPr>
        <w:t xml:space="preserve">La Llei 9/2017, estableix en l'article 347 l'obligatorietat d'allotjar </w:t>
      </w:r>
      <w:r w:rsidRPr="00331445">
        <w:rPr>
          <w:rFonts w:ascii="Verdana" w:hAnsi="Verdana"/>
          <w:b/>
          <w:bCs/>
          <w:color w:val="808080"/>
          <w:sz w:val="20"/>
          <w:szCs w:val="20"/>
        </w:rPr>
        <w:t>el perfil de contractant</w:t>
      </w:r>
      <w:r w:rsidRPr="00E00AC9">
        <w:rPr>
          <w:rFonts w:ascii="Verdana" w:hAnsi="Verdana"/>
          <w:bCs/>
          <w:color w:val="808080"/>
          <w:sz w:val="20"/>
          <w:szCs w:val="20"/>
        </w:rPr>
        <w:t xml:space="preserve"> de </w:t>
      </w:r>
      <w:r w:rsidRPr="00E00AC9">
        <w:rPr>
          <w:rFonts w:ascii="Verdana" w:hAnsi="Verdana"/>
          <w:b/>
          <w:color w:val="808080"/>
          <w:sz w:val="20"/>
          <w:szCs w:val="20"/>
        </w:rPr>
        <w:t>forma exclusiva i excloent</w:t>
      </w:r>
      <w:r w:rsidRPr="00E00AC9">
        <w:rPr>
          <w:rFonts w:ascii="Verdana" w:hAnsi="Verdana"/>
          <w:bCs/>
          <w:color w:val="808080"/>
          <w:sz w:val="20"/>
          <w:szCs w:val="20"/>
        </w:rPr>
        <w:t xml:space="preserve"> bé en </w:t>
      </w:r>
      <w:r w:rsidRPr="00E00AC9">
        <w:rPr>
          <w:rFonts w:ascii="Verdana" w:hAnsi="Verdana"/>
          <w:b/>
          <w:color w:val="808080"/>
          <w:sz w:val="20"/>
          <w:szCs w:val="20"/>
        </w:rPr>
        <w:t>la Plataforma de Contractació del Sector Públic,</w:t>
      </w:r>
      <w:r w:rsidRPr="00E00AC9">
        <w:rPr>
          <w:rFonts w:ascii="Verdana" w:hAnsi="Verdana"/>
          <w:bCs/>
          <w:color w:val="808080"/>
          <w:sz w:val="20"/>
          <w:szCs w:val="20"/>
        </w:rPr>
        <w:t xml:space="preserve"> o bé en el servei d'informació que a aquest efecte s'establís en la Comunitat Autònoma.</w:t>
      </w:r>
    </w:p>
    <w:p w:rsidR="00F019BA" w:rsidRPr="009E05D6" w:rsidRDefault="00F019BA" w:rsidP="00F019BA">
      <w:pPr>
        <w:spacing w:line="360" w:lineRule="auto"/>
        <w:ind w:firstLine="709"/>
        <w:jc w:val="both"/>
        <w:rPr>
          <w:rFonts w:ascii="Verdana" w:hAnsi="Verdana"/>
          <w:b/>
          <w:color w:val="808080"/>
          <w:sz w:val="20"/>
          <w:szCs w:val="20"/>
        </w:rPr>
      </w:pPr>
    </w:p>
    <w:p w:rsidR="00F019BA" w:rsidRPr="00FF3055" w:rsidRDefault="00F019BA" w:rsidP="00F019BA">
      <w:pPr>
        <w:spacing w:line="360" w:lineRule="auto"/>
        <w:ind w:firstLine="709"/>
        <w:jc w:val="both"/>
        <w:rPr>
          <w:rFonts w:ascii="Verdana" w:hAnsi="Verdana"/>
          <w:bCs/>
          <w:color w:val="808080"/>
          <w:sz w:val="20"/>
          <w:szCs w:val="20"/>
        </w:rPr>
      </w:pPr>
      <w:r w:rsidRPr="00FF3055">
        <w:rPr>
          <w:rFonts w:ascii="Verdana" w:hAnsi="Verdana"/>
          <w:bCs/>
          <w:color w:val="808080"/>
          <w:sz w:val="20"/>
          <w:szCs w:val="20"/>
        </w:rPr>
        <w:t>D'altra banda, s'estableix l'obligatorietat de publicar en el perfil de contractant la informació relativa als contractes menors tramitats, amb una periodicitat almenys trimestral. (Article 63.4 de la LCSP).</w:t>
      </w:r>
    </w:p>
    <w:p w:rsidR="00F019BA" w:rsidRPr="00FF3055" w:rsidRDefault="00F019BA" w:rsidP="00F019BA">
      <w:pPr>
        <w:spacing w:line="360" w:lineRule="auto"/>
        <w:ind w:firstLine="709"/>
        <w:jc w:val="both"/>
        <w:rPr>
          <w:rFonts w:ascii="Verdana" w:hAnsi="Verdana"/>
          <w:bCs/>
          <w:color w:val="808080"/>
          <w:sz w:val="20"/>
          <w:szCs w:val="20"/>
        </w:rPr>
      </w:pPr>
    </w:p>
    <w:p w:rsidR="00F019BA" w:rsidRPr="00FF3055" w:rsidRDefault="00F019BA" w:rsidP="00F019BA">
      <w:pPr>
        <w:spacing w:line="360" w:lineRule="auto"/>
        <w:ind w:firstLine="709"/>
        <w:jc w:val="both"/>
        <w:rPr>
          <w:rFonts w:ascii="Verdana" w:hAnsi="Verdana"/>
          <w:bCs/>
          <w:color w:val="808080"/>
          <w:sz w:val="20"/>
          <w:szCs w:val="20"/>
        </w:rPr>
      </w:pPr>
      <w:r w:rsidRPr="00FF3055">
        <w:rPr>
          <w:rFonts w:ascii="Verdana" w:hAnsi="Verdana"/>
          <w:bCs/>
          <w:color w:val="808080"/>
          <w:sz w:val="20"/>
          <w:szCs w:val="20"/>
        </w:rPr>
        <w:t>La informació a publicar per a aquest tipus de contractes serà, almenys, el seu objecte, durada, l'import d'adjudicació, inclòs l'Impost sobre el Valor Afegit, i la identitat de l'adjudicatari, ordenant-se els contractes per la identitat de l'adjudicatari.</w:t>
      </w:r>
    </w:p>
    <w:p w:rsidR="00F019BA" w:rsidRPr="00FF3055" w:rsidRDefault="00F019BA" w:rsidP="00F019BA">
      <w:pPr>
        <w:spacing w:line="360" w:lineRule="auto"/>
        <w:ind w:firstLine="709"/>
        <w:jc w:val="both"/>
        <w:rPr>
          <w:rFonts w:ascii="Verdana" w:hAnsi="Verdana"/>
          <w:bCs/>
          <w:color w:val="808080"/>
          <w:sz w:val="20"/>
          <w:szCs w:val="20"/>
        </w:rPr>
      </w:pPr>
    </w:p>
    <w:p w:rsidR="00F019BA" w:rsidRPr="00FF3055" w:rsidRDefault="00F019BA" w:rsidP="00F019BA">
      <w:pPr>
        <w:spacing w:line="360" w:lineRule="auto"/>
        <w:ind w:firstLine="709"/>
        <w:jc w:val="both"/>
        <w:rPr>
          <w:rFonts w:ascii="Verdana" w:hAnsi="Verdana"/>
          <w:bCs/>
          <w:color w:val="808080"/>
          <w:sz w:val="20"/>
          <w:szCs w:val="20"/>
        </w:rPr>
      </w:pPr>
      <w:r w:rsidRPr="00FF3055">
        <w:rPr>
          <w:rFonts w:ascii="Verdana" w:hAnsi="Verdana"/>
          <w:bCs/>
          <w:color w:val="808080"/>
          <w:sz w:val="20"/>
          <w:szCs w:val="20"/>
        </w:rPr>
        <w:t>Queden exceptuats de la publicació els contractes el valor estimat dels quals fos inferior a cinc mil euros, sempre que el sistema de pagament utilitzat pels poders adjudicadors fos el de bestreta de caixa fixa o un altre sistema similar per realitzar pagaments menors.</w:t>
      </w:r>
    </w:p>
    <w:p w:rsidR="00F019BA" w:rsidRPr="00F04CBF" w:rsidRDefault="00F019BA" w:rsidP="00F019BA">
      <w:pPr>
        <w:spacing w:line="360" w:lineRule="auto"/>
        <w:ind w:firstLine="709"/>
        <w:jc w:val="both"/>
        <w:rPr>
          <w:rFonts w:ascii="Verdana" w:hAnsi="Verdana"/>
          <w:b/>
          <w:bCs/>
          <w:color w:val="F49701"/>
          <w:sz w:val="20"/>
          <w:szCs w:val="20"/>
        </w:rPr>
      </w:pPr>
    </w:p>
    <w:p w:rsidR="00F019BA" w:rsidRPr="00F04CBF" w:rsidRDefault="00F019BA" w:rsidP="00F019BA">
      <w:pPr>
        <w:spacing w:line="360" w:lineRule="auto"/>
        <w:jc w:val="both"/>
        <w:rPr>
          <w:rFonts w:ascii="Verdana" w:hAnsi="Verdana"/>
          <w:b/>
          <w:bCs/>
          <w:color w:val="F49701"/>
          <w:sz w:val="20"/>
          <w:szCs w:val="20"/>
        </w:rPr>
      </w:pPr>
      <w:r>
        <w:rPr>
          <w:rFonts w:ascii="Verdana" w:hAnsi="Verdana"/>
          <w:b/>
          <w:bCs/>
          <w:color w:val="F49701"/>
          <w:sz w:val="20"/>
          <w:szCs w:val="20"/>
        </w:rPr>
        <w:t>Règim d'incompatibilitat de l'article 118 de la LCSP:</w:t>
      </w:r>
    </w:p>
    <w:p w:rsidR="00F019BA" w:rsidRDefault="00F019BA" w:rsidP="00F019BA">
      <w:pPr>
        <w:spacing w:line="360" w:lineRule="auto"/>
        <w:ind w:firstLine="709"/>
        <w:jc w:val="both"/>
        <w:rPr>
          <w:rFonts w:ascii="Verdana" w:hAnsi="Verdana"/>
          <w:color w:val="808080"/>
          <w:sz w:val="20"/>
          <w:szCs w:val="20"/>
        </w:rPr>
      </w:pPr>
    </w:p>
    <w:p w:rsidR="00F019BA" w:rsidRPr="00E00AC9" w:rsidRDefault="00F019BA" w:rsidP="00F019BA">
      <w:pPr>
        <w:spacing w:line="360" w:lineRule="auto"/>
        <w:ind w:firstLine="709"/>
        <w:jc w:val="both"/>
        <w:rPr>
          <w:rFonts w:ascii="Verdana" w:hAnsi="Verdana"/>
          <w:color w:val="808080"/>
          <w:sz w:val="20"/>
          <w:szCs w:val="20"/>
        </w:rPr>
      </w:pPr>
      <w:r w:rsidRPr="00E00AC9">
        <w:rPr>
          <w:rFonts w:ascii="Verdana" w:hAnsi="Verdana"/>
          <w:color w:val="808080"/>
          <w:sz w:val="20"/>
          <w:szCs w:val="20"/>
        </w:rPr>
        <w:t>La regulació de la figura del contracte menor en la LCSP ha suscitat una gran quantitat de dubtes interpretatius sobre el règim d'incompatibilitat recollit en l'article 118, que en la pràctica es reflecteixen en aquestes dues qüestions:</w:t>
      </w:r>
    </w:p>
    <w:p w:rsidR="00F019BA" w:rsidRPr="00E00AC9" w:rsidRDefault="00F019BA" w:rsidP="00F019BA">
      <w:pPr>
        <w:spacing w:line="360" w:lineRule="auto"/>
        <w:ind w:firstLine="709"/>
        <w:jc w:val="both"/>
        <w:rPr>
          <w:rFonts w:ascii="Verdana" w:hAnsi="Verdana"/>
          <w:color w:val="808080"/>
          <w:sz w:val="20"/>
          <w:szCs w:val="20"/>
        </w:rPr>
      </w:pPr>
    </w:p>
    <w:p w:rsidR="00F019BA" w:rsidRPr="00E00AC9" w:rsidRDefault="00F019BA" w:rsidP="00F019BA">
      <w:pPr>
        <w:spacing w:line="360" w:lineRule="auto"/>
        <w:ind w:firstLine="709"/>
        <w:jc w:val="both"/>
        <w:rPr>
          <w:rFonts w:ascii="Verdana" w:hAnsi="Verdana"/>
          <w:b/>
          <w:bCs/>
          <w:color w:val="808080"/>
          <w:sz w:val="20"/>
          <w:szCs w:val="20"/>
        </w:rPr>
      </w:pPr>
      <w:r w:rsidRPr="00E00AC9">
        <w:rPr>
          <w:rFonts w:ascii="Verdana" w:hAnsi="Verdana"/>
          <w:b/>
          <w:bCs/>
          <w:color w:val="808080"/>
          <w:sz w:val="20"/>
          <w:szCs w:val="20"/>
        </w:rPr>
        <w:t>1. Durant quant temps hem de considerar que existeix limitació per contractar amb un mateix contractista?</w:t>
      </w:r>
    </w:p>
    <w:p w:rsidR="00F019BA" w:rsidRPr="00E00AC9" w:rsidRDefault="00F019BA" w:rsidP="00F019BA">
      <w:pPr>
        <w:spacing w:line="360" w:lineRule="auto"/>
        <w:ind w:firstLine="709"/>
        <w:jc w:val="both"/>
        <w:rPr>
          <w:rFonts w:ascii="Verdana" w:hAnsi="Verdana"/>
          <w:b/>
          <w:color w:val="808080"/>
          <w:sz w:val="20"/>
          <w:szCs w:val="20"/>
        </w:rPr>
      </w:pPr>
    </w:p>
    <w:p w:rsidR="00F019BA" w:rsidRPr="00AD212A" w:rsidRDefault="00F019BA" w:rsidP="00F019BA">
      <w:pPr>
        <w:spacing w:line="360" w:lineRule="auto"/>
        <w:ind w:firstLine="709"/>
        <w:jc w:val="both"/>
        <w:rPr>
          <w:rFonts w:ascii="Verdana" w:hAnsi="Verdana"/>
          <w:i/>
          <w:color w:val="808080"/>
          <w:sz w:val="20"/>
          <w:szCs w:val="20"/>
        </w:rPr>
      </w:pPr>
      <w:r w:rsidRPr="00AD212A">
        <w:rPr>
          <w:rFonts w:ascii="Verdana" w:hAnsi="Verdana"/>
          <w:color w:val="808080"/>
          <w:sz w:val="20"/>
          <w:szCs w:val="20"/>
        </w:rPr>
        <w:t>Hem de posar en relació l'article 118.3 de la LCSP estableix el següent «</w:t>
      </w:r>
      <w:r w:rsidRPr="00AD212A">
        <w:rPr>
          <w:rFonts w:ascii="Verdana" w:hAnsi="Verdana"/>
          <w:i/>
          <w:color w:val="808080"/>
          <w:sz w:val="20"/>
          <w:szCs w:val="20"/>
        </w:rPr>
        <w:t>En l'expedient es justificarà que no s'està alterant l'objecte del contracte per evitar l'aplicació de les regles generals de contractació, i que el contractista no ha subscrit més contractes menors que individual o conjuntament superin la xifra que consta a l'apartat primer d'aquest article. L'òrgan de contractació comprovarà el compliment d'aquesta regla. Queden exclosos els supòsits enquadrats en l'article 168.a).2n.».</w:t>
      </w:r>
    </w:p>
    <w:p w:rsidR="00F019BA" w:rsidRPr="00AD212A" w:rsidRDefault="00F019BA" w:rsidP="00F019BA">
      <w:pPr>
        <w:spacing w:line="360" w:lineRule="auto"/>
        <w:ind w:firstLine="709"/>
        <w:jc w:val="both"/>
        <w:rPr>
          <w:rFonts w:ascii="Verdana" w:hAnsi="Verdana"/>
          <w:color w:val="808080"/>
          <w:sz w:val="20"/>
          <w:szCs w:val="20"/>
        </w:rPr>
      </w:pPr>
    </w:p>
    <w:p w:rsidR="00F019BA" w:rsidRPr="00AD212A" w:rsidRDefault="00F019BA" w:rsidP="00F019BA">
      <w:pPr>
        <w:spacing w:line="360" w:lineRule="auto"/>
        <w:ind w:firstLine="709"/>
        <w:jc w:val="both"/>
        <w:rPr>
          <w:rFonts w:ascii="Verdana" w:hAnsi="Verdana"/>
          <w:color w:val="808080"/>
          <w:sz w:val="20"/>
          <w:szCs w:val="20"/>
        </w:rPr>
      </w:pPr>
      <w:r w:rsidRPr="00AD212A">
        <w:rPr>
          <w:rFonts w:ascii="Verdana" w:hAnsi="Verdana"/>
          <w:color w:val="808080"/>
          <w:sz w:val="20"/>
          <w:szCs w:val="20"/>
        </w:rPr>
        <w:t>Respecte a la interpretació d'aquest precepte, les diferents Juntes Consultives de Contractació, si bé estan d'acord que el límit temporal durant el qual el contractista no ha subscrit més contractes menors ha de ser d'un any; difereixen en la interpretació de com s'ha de computar aquest període d'un any.</w:t>
      </w:r>
    </w:p>
    <w:p w:rsidR="00F019BA" w:rsidRPr="00AD212A" w:rsidRDefault="00F019BA" w:rsidP="00F019BA">
      <w:pPr>
        <w:spacing w:line="360" w:lineRule="auto"/>
        <w:ind w:firstLine="709"/>
        <w:jc w:val="both"/>
        <w:rPr>
          <w:rFonts w:ascii="Verdana" w:hAnsi="Verdana"/>
          <w:color w:val="808080"/>
          <w:sz w:val="20"/>
          <w:szCs w:val="20"/>
        </w:rPr>
      </w:pPr>
    </w:p>
    <w:p w:rsidR="00F019BA" w:rsidRDefault="00F019BA" w:rsidP="00F019BA">
      <w:pPr>
        <w:spacing w:line="360" w:lineRule="auto"/>
        <w:ind w:firstLine="709"/>
        <w:jc w:val="both"/>
        <w:rPr>
          <w:rFonts w:ascii="Verdana" w:hAnsi="Verdana"/>
          <w:i/>
          <w:color w:val="808080"/>
          <w:sz w:val="20"/>
          <w:szCs w:val="20"/>
        </w:rPr>
      </w:pPr>
      <w:r w:rsidRPr="00AD212A">
        <w:rPr>
          <w:rFonts w:ascii="Verdana" w:hAnsi="Verdana"/>
          <w:color w:val="808080"/>
          <w:sz w:val="20"/>
          <w:szCs w:val="20"/>
        </w:rPr>
        <w:t xml:space="preserve">— La Junta Consultiva de Contractació Administrativa de la Comunitat d'Aragó en el seu Informe 3/2018, de 13 de febrer, que en la seva VI Consideració Jurídica disposa el següent </w:t>
      </w:r>
      <w:r w:rsidRPr="00AD212A">
        <w:rPr>
          <w:rFonts w:ascii="Verdana" w:hAnsi="Verdana"/>
          <w:i/>
          <w:color w:val="808080"/>
          <w:sz w:val="20"/>
          <w:szCs w:val="20"/>
        </w:rPr>
        <w:t xml:space="preserve">«A la vista d'aquests antecedents, aquesta Junta interpreta que la incompatibilitat per a l'adjudicació de nous contractes menors quan se superin les quanties establertes en l'art. 118.1 s'aplicarà sobre la base de l'exercici </w:t>
      </w:r>
      <w:r w:rsidRPr="00AD212A">
        <w:rPr>
          <w:rFonts w:ascii="Verdana" w:hAnsi="Verdana"/>
          <w:b/>
          <w:i/>
          <w:color w:val="808080"/>
          <w:sz w:val="20"/>
          <w:szCs w:val="20"/>
        </w:rPr>
        <w:t>o anualitat pressupostària</w:t>
      </w:r>
      <w:r w:rsidRPr="00AD212A">
        <w:rPr>
          <w:rFonts w:ascii="Verdana" w:hAnsi="Verdana"/>
          <w:i/>
          <w:color w:val="808080"/>
          <w:sz w:val="20"/>
          <w:szCs w:val="20"/>
        </w:rPr>
        <w:t xml:space="preserve"> amb càrrec al qual s'imputin els crèdits que van finançar l'execució dels contractes menors adjudicats amb anterioritat».</w:t>
      </w:r>
    </w:p>
    <w:p w:rsidR="00F019BA" w:rsidRPr="00AD212A" w:rsidRDefault="00F019BA" w:rsidP="00F019BA">
      <w:pPr>
        <w:spacing w:line="360" w:lineRule="auto"/>
        <w:ind w:firstLine="709"/>
        <w:jc w:val="both"/>
        <w:rPr>
          <w:rFonts w:ascii="Verdana" w:hAnsi="Verdana"/>
          <w:color w:val="808080"/>
          <w:sz w:val="20"/>
          <w:szCs w:val="20"/>
        </w:rPr>
      </w:pPr>
    </w:p>
    <w:p w:rsidR="00F019BA" w:rsidRPr="00AD212A" w:rsidRDefault="00F019BA" w:rsidP="00F019BA">
      <w:pPr>
        <w:spacing w:line="360" w:lineRule="auto"/>
        <w:ind w:firstLine="709"/>
        <w:jc w:val="both"/>
        <w:rPr>
          <w:rFonts w:ascii="Verdana" w:hAnsi="Verdana"/>
          <w:b/>
          <w:i/>
          <w:color w:val="808080"/>
          <w:sz w:val="20"/>
          <w:szCs w:val="20"/>
        </w:rPr>
      </w:pPr>
      <w:r w:rsidRPr="00AD212A">
        <w:rPr>
          <w:rFonts w:ascii="Verdana" w:hAnsi="Verdana"/>
          <w:color w:val="808080"/>
          <w:sz w:val="20"/>
          <w:szCs w:val="20"/>
        </w:rPr>
        <w:t xml:space="preserve">— La Junta Consultiva de Contractació Administrativa de l'Estat en els seus informes 41/2017, 42/2017 i 5/2018 en la seva interpretació de l'article 118.3 de la LCSP disposa el següent </w:t>
      </w:r>
      <w:r w:rsidRPr="00AD212A">
        <w:rPr>
          <w:rFonts w:ascii="Verdana" w:hAnsi="Verdana"/>
          <w:i/>
          <w:color w:val="808080"/>
          <w:sz w:val="20"/>
          <w:szCs w:val="20"/>
        </w:rPr>
        <w:t xml:space="preserve">«el termini ha de comptar-se </w:t>
      </w:r>
      <w:r w:rsidRPr="00AD212A">
        <w:rPr>
          <w:rFonts w:ascii="Verdana" w:hAnsi="Verdana"/>
          <w:b/>
          <w:i/>
          <w:color w:val="808080"/>
          <w:sz w:val="20"/>
          <w:szCs w:val="20"/>
        </w:rPr>
        <w:t xml:space="preserve">des del moment de l'aprovació de la despesa </w:t>
      </w:r>
      <w:r w:rsidRPr="00AD212A">
        <w:rPr>
          <w:rFonts w:ascii="Verdana" w:hAnsi="Verdana"/>
          <w:i/>
          <w:color w:val="808080"/>
          <w:sz w:val="20"/>
          <w:szCs w:val="20"/>
        </w:rPr>
        <w:t>a què s'al·ludeix en aquest article 118. Una altra opció, com el còmput per any natural no tindrà molt sentit per als contractes executats al final d'aquest i es tractaria d'una opció convencional i menys segura jurídicament»</w:t>
      </w:r>
    </w:p>
    <w:p w:rsidR="00F019BA" w:rsidRDefault="00F019BA" w:rsidP="00F019BA">
      <w:pPr>
        <w:spacing w:line="360" w:lineRule="auto"/>
        <w:ind w:firstLine="709"/>
        <w:jc w:val="both"/>
        <w:rPr>
          <w:rFonts w:ascii="Verdana" w:hAnsi="Verdana"/>
          <w:b/>
          <w:bCs/>
          <w:color w:val="808080"/>
          <w:sz w:val="20"/>
          <w:szCs w:val="20"/>
        </w:rPr>
      </w:pPr>
    </w:p>
    <w:p w:rsidR="00F019BA" w:rsidRPr="00E00AC9" w:rsidRDefault="00F019BA" w:rsidP="00F019BA">
      <w:pPr>
        <w:spacing w:line="360" w:lineRule="auto"/>
        <w:ind w:firstLine="709"/>
        <w:jc w:val="both"/>
        <w:rPr>
          <w:rFonts w:ascii="Verdana" w:hAnsi="Verdana"/>
          <w:b/>
          <w:bCs/>
          <w:color w:val="808080"/>
          <w:sz w:val="20"/>
          <w:szCs w:val="20"/>
        </w:rPr>
      </w:pPr>
      <w:r w:rsidRPr="00E00AC9">
        <w:rPr>
          <w:rFonts w:ascii="Verdana" w:hAnsi="Verdana"/>
          <w:b/>
          <w:bCs/>
          <w:color w:val="808080"/>
          <w:sz w:val="20"/>
          <w:szCs w:val="20"/>
        </w:rPr>
        <w:t>2. La limitació és en el seu conjunt o per cada tipus de contracte?</w:t>
      </w:r>
    </w:p>
    <w:p w:rsidR="00F019BA" w:rsidRDefault="00F019BA" w:rsidP="00F019BA">
      <w:pPr>
        <w:spacing w:line="360" w:lineRule="auto"/>
        <w:jc w:val="both"/>
        <w:rPr>
          <w:rFonts w:ascii="Verdana" w:hAnsi="Verdana"/>
          <w:b/>
          <w:color w:val="808080"/>
          <w:sz w:val="20"/>
          <w:szCs w:val="20"/>
        </w:rPr>
      </w:pPr>
    </w:p>
    <w:p w:rsidR="00F019BA" w:rsidRPr="00AD212A" w:rsidRDefault="00F019BA" w:rsidP="00F019BA">
      <w:pPr>
        <w:spacing w:line="360" w:lineRule="auto"/>
        <w:ind w:firstLine="709"/>
        <w:jc w:val="both"/>
        <w:rPr>
          <w:rFonts w:ascii="Verdana" w:hAnsi="Verdana"/>
          <w:i/>
          <w:color w:val="808080"/>
          <w:sz w:val="20"/>
          <w:szCs w:val="20"/>
        </w:rPr>
      </w:pPr>
      <w:r w:rsidRPr="00AD212A">
        <w:rPr>
          <w:rFonts w:ascii="Verdana" w:hAnsi="Verdana"/>
          <w:color w:val="808080"/>
          <w:sz w:val="20"/>
          <w:szCs w:val="20"/>
        </w:rPr>
        <w:t xml:space="preserve">Un segon dubte interpretatiu que planteja aquest precepte és què hem d'entendre quan la LCSP indica </w:t>
      </w:r>
      <w:r w:rsidRPr="00AD212A">
        <w:rPr>
          <w:rFonts w:ascii="Verdana" w:hAnsi="Verdana"/>
          <w:i/>
          <w:color w:val="808080"/>
          <w:sz w:val="20"/>
          <w:szCs w:val="20"/>
        </w:rPr>
        <w:t>«no ha subscrit més contractes menors que individual o conjuntament superin la xifra»</w:t>
      </w:r>
    </w:p>
    <w:p w:rsidR="00F019BA" w:rsidRPr="00AD212A" w:rsidRDefault="00F019BA" w:rsidP="00F019BA">
      <w:pPr>
        <w:spacing w:line="360" w:lineRule="auto"/>
        <w:ind w:firstLine="709"/>
        <w:jc w:val="both"/>
        <w:rPr>
          <w:rFonts w:ascii="Verdana" w:hAnsi="Verdana"/>
          <w:color w:val="808080"/>
          <w:sz w:val="20"/>
          <w:szCs w:val="20"/>
        </w:rPr>
      </w:pPr>
    </w:p>
    <w:p w:rsidR="00F019BA" w:rsidRPr="00AD212A" w:rsidRDefault="00F019BA" w:rsidP="00F019BA">
      <w:pPr>
        <w:spacing w:line="360" w:lineRule="auto"/>
        <w:ind w:firstLine="709"/>
        <w:jc w:val="both"/>
        <w:rPr>
          <w:rFonts w:ascii="Verdana" w:hAnsi="Verdana"/>
          <w:color w:val="808080"/>
          <w:sz w:val="20"/>
          <w:szCs w:val="20"/>
        </w:rPr>
      </w:pPr>
      <w:r w:rsidRPr="00AD212A">
        <w:rPr>
          <w:rFonts w:ascii="Verdana" w:hAnsi="Verdana"/>
          <w:color w:val="808080"/>
          <w:sz w:val="20"/>
          <w:szCs w:val="20"/>
        </w:rPr>
        <w:t>Sobre aquest aspecte també s'han pronunciat les Juntes Consultives de contractació, si bé novament la interpretació de la Junta Consultiva de Contractació de l'Estat difereix de la Interpretació de la Junta d'Aragó.</w:t>
      </w:r>
    </w:p>
    <w:p w:rsidR="00F019BA" w:rsidRPr="00AD212A" w:rsidRDefault="00F019BA" w:rsidP="00F019BA">
      <w:pPr>
        <w:spacing w:line="360" w:lineRule="auto"/>
        <w:ind w:firstLine="709"/>
        <w:jc w:val="both"/>
        <w:rPr>
          <w:rFonts w:ascii="Verdana" w:hAnsi="Verdana"/>
          <w:color w:val="808080"/>
          <w:sz w:val="20"/>
          <w:szCs w:val="20"/>
        </w:rPr>
      </w:pPr>
    </w:p>
    <w:p w:rsidR="00F019BA" w:rsidRPr="00AD212A" w:rsidRDefault="00F019BA" w:rsidP="00F019BA">
      <w:pPr>
        <w:spacing w:line="360" w:lineRule="auto"/>
        <w:ind w:firstLine="709"/>
        <w:jc w:val="both"/>
        <w:rPr>
          <w:rFonts w:ascii="Verdana" w:hAnsi="Verdana"/>
          <w:i/>
          <w:color w:val="808080"/>
          <w:sz w:val="20"/>
          <w:szCs w:val="20"/>
        </w:rPr>
      </w:pPr>
      <w:r w:rsidRPr="00AD212A">
        <w:rPr>
          <w:rFonts w:ascii="Verdana" w:hAnsi="Verdana"/>
          <w:color w:val="808080"/>
          <w:sz w:val="20"/>
          <w:szCs w:val="20"/>
        </w:rPr>
        <w:t xml:space="preserve">El citat Informe 3/2018, de 13 de febrer, de la Junta Consultiva de Contractació Administrativa d'Aragó en la seva III Consideració Jurídica disposa el següent </w:t>
      </w:r>
      <w:r w:rsidRPr="00AD212A">
        <w:rPr>
          <w:rFonts w:ascii="Verdana" w:hAnsi="Verdana"/>
          <w:i/>
          <w:color w:val="808080"/>
          <w:sz w:val="20"/>
          <w:szCs w:val="20"/>
        </w:rPr>
        <w:t xml:space="preserve">«Aquesta Junta considera que la regla d'incompatibilitat que estableix l'art. 118.3 ha d'operar respecte d'anteriors </w:t>
      </w:r>
      <w:r w:rsidRPr="00AD212A">
        <w:rPr>
          <w:rFonts w:ascii="Verdana" w:hAnsi="Verdana"/>
          <w:b/>
          <w:i/>
          <w:color w:val="808080"/>
          <w:sz w:val="20"/>
          <w:szCs w:val="20"/>
        </w:rPr>
        <w:t>contractes menors d'aquesta tipologia que aquell que pretengui adjudicar-se de manera successiva</w:t>
      </w:r>
      <w:r w:rsidRPr="00AD212A">
        <w:rPr>
          <w:rFonts w:ascii="Verdana" w:hAnsi="Verdana"/>
          <w:i/>
          <w:color w:val="808080"/>
          <w:sz w:val="20"/>
          <w:szCs w:val="20"/>
        </w:rPr>
        <w:t>. És a dir, respectivament entre els contractes d'obres, o de serveis o de subministraments anteriorment adjudicats respecte al concret contracte d'obres, o de serveis o de subministraments que pretengui adjudicar-se».</w:t>
      </w:r>
    </w:p>
    <w:p w:rsidR="00F019BA" w:rsidRPr="00AD212A" w:rsidRDefault="00F019BA" w:rsidP="00F019BA">
      <w:pPr>
        <w:spacing w:line="360" w:lineRule="auto"/>
        <w:ind w:firstLine="709"/>
        <w:jc w:val="both"/>
        <w:rPr>
          <w:rFonts w:ascii="Verdana" w:hAnsi="Verdana"/>
          <w:color w:val="808080"/>
          <w:sz w:val="20"/>
          <w:szCs w:val="20"/>
        </w:rPr>
      </w:pPr>
    </w:p>
    <w:p w:rsidR="00F019BA" w:rsidRPr="00AD212A" w:rsidRDefault="00F019BA" w:rsidP="00F019BA">
      <w:pPr>
        <w:spacing w:line="360" w:lineRule="auto"/>
        <w:ind w:firstLine="709"/>
        <w:jc w:val="both"/>
        <w:rPr>
          <w:rFonts w:ascii="Verdana" w:hAnsi="Verdana"/>
          <w:i/>
          <w:color w:val="808080"/>
          <w:sz w:val="20"/>
          <w:szCs w:val="20"/>
        </w:rPr>
      </w:pPr>
      <w:r w:rsidRPr="00AD212A">
        <w:rPr>
          <w:rFonts w:ascii="Verdana" w:hAnsi="Verdana"/>
          <w:color w:val="808080"/>
          <w:sz w:val="20"/>
          <w:szCs w:val="20"/>
        </w:rPr>
        <w:t xml:space="preserve">La Junta Consultiva de Contractació Administrativa de l'Estat en els seus informes 41/2017 i 42/2017 disposa </w:t>
      </w:r>
      <w:r w:rsidRPr="00AD212A">
        <w:rPr>
          <w:rFonts w:ascii="Verdana" w:hAnsi="Verdana"/>
          <w:i/>
          <w:color w:val="808080"/>
          <w:sz w:val="20"/>
          <w:szCs w:val="20"/>
        </w:rPr>
        <w:t xml:space="preserve">«L'article 118.3 de la Llei (..) ha de ser objecte d'una interpretació teleològica que permet considerar que la finalitat del precepte és justificar en l'expedient de contractació dels contractes menors que no s'ha alterat indegudament l'objecte </w:t>
      </w:r>
      <w:r w:rsidRPr="00AD212A">
        <w:rPr>
          <w:rFonts w:ascii="Verdana" w:hAnsi="Verdana"/>
          <w:b/>
          <w:i/>
          <w:color w:val="808080"/>
          <w:sz w:val="20"/>
          <w:szCs w:val="20"/>
        </w:rPr>
        <w:t>del contracte</w:t>
      </w:r>
      <w:r w:rsidRPr="00AD212A">
        <w:rPr>
          <w:rFonts w:ascii="Verdana" w:hAnsi="Verdana"/>
          <w:i/>
          <w:color w:val="808080"/>
          <w:sz w:val="20"/>
          <w:szCs w:val="20"/>
        </w:rPr>
        <w:t xml:space="preserve"> amb la finalitat de defraudar els llindars previstos per al contracte menor.</w:t>
      </w:r>
    </w:p>
    <w:p w:rsidR="00F019BA" w:rsidRPr="00AD212A" w:rsidRDefault="00F019BA" w:rsidP="00F019BA">
      <w:pPr>
        <w:spacing w:line="360" w:lineRule="auto"/>
        <w:ind w:firstLine="709"/>
        <w:jc w:val="both"/>
        <w:rPr>
          <w:rFonts w:ascii="Verdana" w:hAnsi="Verdana"/>
          <w:i/>
          <w:color w:val="808080"/>
          <w:sz w:val="20"/>
          <w:szCs w:val="20"/>
        </w:rPr>
      </w:pPr>
    </w:p>
    <w:p w:rsidR="00F019BA" w:rsidRPr="00AD212A" w:rsidRDefault="00F019BA" w:rsidP="00F019BA">
      <w:pPr>
        <w:spacing w:line="360" w:lineRule="auto"/>
        <w:ind w:firstLine="709"/>
        <w:jc w:val="both"/>
        <w:rPr>
          <w:rFonts w:ascii="Verdana" w:hAnsi="Verdana"/>
          <w:i/>
          <w:color w:val="808080"/>
          <w:sz w:val="20"/>
          <w:szCs w:val="20"/>
        </w:rPr>
      </w:pPr>
      <w:r w:rsidRPr="00AD212A">
        <w:rPr>
          <w:rFonts w:ascii="Verdana" w:hAnsi="Verdana"/>
          <w:i/>
          <w:color w:val="808080"/>
          <w:sz w:val="20"/>
          <w:szCs w:val="20"/>
        </w:rPr>
        <w:t xml:space="preserve">(..)La Llei no contempla una limitació a la celebració de contractes menors amb un mateix operador econòmic </w:t>
      </w:r>
      <w:r w:rsidRPr="00AD212A">
        <w:rPr>
          <w:rFonts w:ascii="Verdana" w:hAnsi="Verdana"/>
          <w:b/>
          <w:i/>
          <w:color w:val="808080"/>
          <w:sz w:val="20"/>
          <w:szCs w:val="20"/>
        </w:rPr>
        <w:t>quan les prestacions objecto d'aquests siguin qualitativament diferents i no formin una unitat.</w:t>
      </w:r>
      <w:r w:rsidRPr="00AD212A">
        <w:rPr>
          <w:rFonts w:ascii="Verdana" w:hAnsi="Verdana"/>
          <w:i/>
          <w:color w:val="808080"/>
          <w:sz w:val="20"/>
          <w:szCs w:val="20"/>
        </w:rPr>
        <w:t xml:space="preserve"> Per això, fora dels casos d'alteració fraudulenta de l'objecte del contracte, sí és possible celebrar altres contractes menors amb aquest contractista, però en aquest cas haurà de justificar-se adequadament en l'expedient que no es donen les circumstàncies prohibides per la norma»</w:t>
      </w:r>
    </w:p>
    <w:p w:rsidR="00F019BA" w:rsidRPr="00AD212A" w:rsidRDefault="00F019BA" w:rsidP="00F019BA">
      <w:pPr>
        <w:spacing w:line="360" w:lineRule="auto"/>
        <w:jc w:val="both"/>
        <w:rPr>
          <w:rFonts w:ascii="Verdana" w:hAnsi="Verdana"/>
          <w:color w:val="808080"/>
          <w:sz w:val="20"/>
          <w:szCs w:val="20"/>
        </w:rPr>
      </w:pPr>
    </w:p>
    <w:p w:rsidR="00F019BA" w:rsidRPr="00E00AC9" w:rsidRDefault="00F019BA" w:rsidP="00F019BA">
      <w:pPr>
        <w:spacing w:line="360" w:lineRule="auto"/>
        <w:ind w:firstLine="709"/>
        <w:jc w:val="both"/>
        <w:rPr>
          <w:rFonts w:ascii="Verdana" w:hAnsi="Verdana"/>
          <w:bCs/>
          <w:color w:val="808080"/>
          <w:sz w:val="20"/>
          <w:szCs w:val="20"/>
        </w:rPr>
      </w:pPr>
      <w:r w:rsidRPr="00F04CBF">
        <w:rPr>
          <w:rFonts w:ascii="Verdana" w:hAnsi="Verdana"/>
          <w:b/>
          <w:bCs/>
          <w:color w:val="F49701"/>
          <w:sz w:val="20"/>
          <w:szCs w:val="20"/>
        </w:rPr>
        <w:t>ADVERTÈNCIA!</w:t>
      </w:r>
      <w:r w:rsidRPr="00F04CBF">
        <w:rPr>
          <w:rFonts w:ascii="Verdana" w:hAnsi="Verdana"/>
          <w:bCs/>
          <w:color w:val="F49701"/>
          <w:sz w:val="20"/>
          <w:szCs w:val="20"/>
        </w:rPr>
        <w:t xml:space="preserve"> </w:t>
      </w:r>
      <w:r w:rsidRPr="00E00AC9">
        <w:rPr>
          <w:rFonts w:ascii="Verdana" w:hAnsi="Verdana"/>
          <w:bCs/>
          <w:color w:val="808080"/>
          <w:sz w:val="20"/>
          <w:szCs w:val="20"/>
        </w:rPr>
        <w:t xml:space="preserve">Tingui's en compte que la LCSP, no estableix un procediment taxat per a la tramitació dels contractes menors, de manera que serà cada Corporació Local la que, atenent tant a la seva estructura organitzativa com al tipus de contracte, venja a establir el procediment per a la tramitació d'aquest tipus de contractes, complint amb les regles i requisits de l'article 118 de la Llei. </w:t>
      </w:r>
      <w:r w:rsidRPr="00E00AC9">
        <w:rPr>
          <w:rFonts w:ascii="Verdana" w:hAnsi="Verdana"/>
          <w:b/>
          <w:bCs/>
          <w:color w:val="808080"/>
          <w:sz w:val="20"/>
          <w:szCs w:val="20"/>
        </w:rPr>
        <w:t xml:space="preserve">Per això, el model de procediment </w:t>
      </w:r>
      <w:proofErr w:type="spellStart"/>
      <w:r w:rsidRPr="00E00AC9">
        <w:rPr>
          <w:rFonts w:ascii="Verdana" w:hAnsi="Verdana"/>
          <w:b/>
          <w:bCs/>
          <w:color w:val="808080"/>
          <w:sz w:val="20"/>
          <w:szCs w:val="20"/>
        </w:rPr>
        <w:t>d'esPublico</w:t>
      </w:r>
      <w:proofErr w:type="spellEnd"/>
      <w:r w:rsidRPr="00E00AC9">
        <w:rPr>
          <w:rFonts w:ascii="Verdana" w:hAnsi="Verdana"/>
          <w:b/>
          <w:bCs/>
          <w:color w:val="808080"/>
          <w:sz w:val="20"/>
          <w:szCs w:val="20"/>
        </w:rPr>
        <w:t xml:space="preserve"> és merament orientatiu </w:t>
      </w:r>
      <w:r w:rsidRPr="00E00AC9">
        <w:rPr>
          <w:rFonts w:ascii="Verdana" w:hAnsi="Verdana"/>
          <w:bCs/>
          <w:color w:val="808080"/>
          <w:sz w:val="20"/>
          <w:szCs w:val="20"/>
        </w:rPr>
        <w:t>i haurà d'adaptar-se a les circumstàncies de cada organització.</w:t>
      </w:r>
    </w:p>
    <w:p w:rsidR="00F019BA" w:rsidRPr="00E00AC9" w:rsidRDefault="00F019BA" w:rsidP="00F019BA">
      <w:pPr>
        <w:spacing w:line="360" w:lineRule="auto"/>
        <w:ind w:firstLine="709"/>
        <w:jc w:val="both"/>
        <w:rPr>
          <w:rFonts w:ascii="Verdana" w:hAnsi="Verdana"/>
          <w:color w:val="808080"/>
          <w:sz w:val="20"/>
          <w:szCs w:val="20"/>
        </w:rPr>
      </w:pPr>
    </w:p>
    <w:p w:rsidR="00F019BA" w:rsidRDefault="00F019BA" w:rsidP="00F019BA">
      <w:pPr>
        <w:rPr>
          <w:rFonts w:ascii="Verdana" w:eastAsia="Verdana" w:hAnsi="Verdana" w:cs="Verdana"/>
          <w:color w:val="000000"/>
          <w:sz w:val="20"/>
          <w:szCs w:val="20"/>
        </w:rPr>
      </w:pPr>
      <w:r>
        <w:rPr>
          <w:rFonts w:ascii="Verdana" w:eastAsia="Verdana" w:hAnsi="Verdana" w:cs="Verdana"/>
          <w:color w:val="000000"/>
          <w:sz w:val="20"/>
          <w:szCs w:val="20"/>
        </w:rPr>
        <w:br w:type="page"/>
      </w:r>
    </w:p>
    <w:p w:rsidR="00F019BA" w:rsidRPr="00015BA1" w:rsidRDefault="00F019BA" w:rsidP="00F019BA">
      <w:pPr>
        <w:rPr>
          <w:rFonts w:ascii="Verdana" w:eastAsia="Verdana" w:hAnsi="Verdana" w:cs="Verdana"/>
          <w:color w:val="000000"/>
          <w:sz w:val="20"/>
          <w:szCs w:val="20"/>
        </w:rPr>
      </w:pPr>
    </w:p>
    <w:p w:rsidR="00F019BA" w:rsidRPr="00015BA1" w:rsidRDefault="00F019BA" w:rsidP="00F019BA">
      <w:pPr>
        <w:rPr>
          <w:rFonts w:ascii="Verdana" w:eastAsia="Verdana" w:hAnsi="Verdana" w:cs="Verdana"/>
          <w:color w:val="000000"/>
          <w:sz w:val="20"/>
          <w:szCs w:val="20"/>
        </w:rPr>
      </w:pPr>
      <w:r>
        <w:rPr>
          <w:rFonts w:ascii="Verdana" w:eastAsia="Verdana" w:hAnsi="Verdana" w:cs="Verdana"/>
          <w:b/>
          <w:color w:val="000000"/>
          <w:sz w:val="20"/>
          <w:szCs w:val="20"/>
        </w:rPr>
        <w:t>Expedient núm.:</w:t>
      </w:r>
    </w:p>
    <w:p w:rsidR="00F019BA" w:rsidRPr="00015BA1" w:rsidRDefault="00F019BA" w:rsidP="00F019BA">
      <w:pPr>
        <w:rPr>
          <w:rFonts w:ascii="Verdana" w:eastAsia="Verdana" w:hAnsi="Verdana" w:cs="Verdana"/>
          <w:color w:val="000000"/>
          <w:sz w:val="20"/>
          <w:szCs w:val="20"/>
        </w:rPr>
      </w:pPr>
      <w:r>
        <w:rPr>
          <w:rFonts w:ascii="Verdana" w:eastAsia="Verdana" w:hAnsi="Verdana" w:cs="Verdana"/>
          <w:b/>
          <w:color w:val="000000"/>
          <w:sz w:val="20"/>
          <w:szCs w:val="20"/>
        </w:rPr>
        <w:t>Proposta del Servei</w:t>
      </w:r>
    </w:p>
    <w:p w:rsidR="00F019BA" w:rsidRPr="0013631A" w:rsidRDefault="00F019BA" w:rsidP="00F019BA">
      <w:pPr>
        <w:jc w:val="both"/>
        <w:rPr>
          <w:rFonts w:ascii="Verdana" w:eastAsia="Verdana" w:hAnsi="Verdana" w:cs="Verdana"/>
          <w:color w:val="000000"/>
          <w:sz w:val="20"/>
          <w:szCs w:val="20"/>
        </w:rPr>
      </w:pPr>
      <w:r w:rsidRPr="0013631A">
        <w:rPr>
          <w:rFonts w:ascii="Verdana" w:eastAsia="Verdana" w:hAnsi="Verdana" w:cs="Verdana"/>
          <w:b/>
          <w:color w:val="000000"/>
          <w:sz w:val="20"/>
          <w:szCs w:val="20"/>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Pr="00015BA1" w:rsidRDefault="00F019BA" w:rsidP="00F019BA">
      <w:pPr>
        <w:rPr>
          <w:rFonts w:ascii="Verdana" w:eastAsia="Verdana" w:hAnsi="Verdana" w:cs="Verdana"/>
          <w:color w:val="000000"/>
          <w:sz w:val="20"/>
          <w:szCs w:val="20"/>
        </w:rPr>
      </w:pPr>
      <w:r>
        <w:rPr>
          <w:rFonts w:ascii="Verdana" w:eastAsia="Verdana" w:hAnsi="Verdana" w:cs="Verdana"/>
          <w:b/>
          <w:color w:val="000000"/>
          <w:sz w:val="20"/>
          <w:szCs w:val="20"/>
        </w:rPr>
        <w:t>Assumpte:</w:t>
      </w:r>
    </w:p>
    <w:p w:rsidR="00F019BA" w:rsidRPr="0013631A" w:rsidRDefault="00F019BA" w:rsidP="00F019BA">
      <w:pPr>
        <w:rPr>
          <w:rFonts w:ascii="Verdana" w:eastAsia="Verdana" w:hAnsi="Verdana" w:cs="Verdana"/>
          <w:color w:val="000000"/>
          <w:sz w:val="20"/>
          <w:szCs w:val="20"/>
        </w:rPr>
      </w:pPr>
      <w:r w:rsidRPr="0013631A">
        <w:rPr>
          <w:rFonts w:ascii="Verdana" w:eastAsia="Verdana" w:hAnsi="Verdana" w:cs="Verdana"/>
          <w:b/>
          <w:color w:val="000000"/>
          <w:sz w:val="20"/>
          <w:szCs w:val="20"/>
        </w:rPr>
        <w:t xml:space="preserve">Document signat per: </w:t>
      </w:r>
      <w:r w:rsidRPr="0013631A">
        <w:rPr>
          <w:rFonts w:ascii="Verdana" w:hAnsi="Verdana"/>
          <w:i/>
          <w:sz w:val="18"/>
          <w:szCs w:val="18"/>
        </w:rPr>
        <w:t>[Cap del Servei/Tècnic de l'Àrea/Regidor Delegat]</w:t>
      </w:r>
    </w:p>
    <w:p w:rsidR="00F019BA" w:rsidRPr="00E056AD" w:rsidRDefault="00F019BA" w:rsidP="00F019BA">
      <w:pPr>
        <w:rPr>
          <w:rFonts w:ascii="Verdana" w:eastAsia="Verdana" w:hAnsi="Verdana" w:cs="Verdana"/>
          <w:color w:val="000000"/>
          <w:sz w:val="20"/>
        </w:rPr>
      </w:pPr>
    </w:p>
    <w:p w:rsidR="00F019BA" w:rsidRPr="00D44851" w:rsidRDefault="00F019BA" w:rsidP="00F019BA">
      <w:pPr>
        <w:spacing w:line="360" w:lineRule="auto"/>
        <w:jc w:val="center"/>
        <w:rPr>
          <w:rFonts w:ascii="Verdana" w:hAnsi="Verdana"/>
          <w:color w:val="333399"/>
          <w:sz w:val="20"/>
          <w:szCs w:val="22"/>
        </w:rPr>
      </w:pPr>
    </w:p>
    <w:p w:rsidR="00F019BA" w:rsidRPr="00044960" w:rsidRDefault="00F019BA" w:rsidP="00F019BA">
      <w:pPr>
        <w:spacing w:line="360" w:lineRule="auto"/>
        <w:jc w:val="center"/>
        <w:rPr>
          <w:rFonts w:ascii="Verdana" w:hAnsi="Verdana"/>
          <w:b/>
          <w:i/>
          <w:color w:val="333399"/>
          <w:sz w:val="20"/>
          <w:szCs w:val="20"/>
        </w:rPr>
      </w:pPr>
      <w:r w:rsidRPr="00044960">
        <w:rPr>
          <w:rFonts w:ascii="Verdana" w:hAnsi="Verdana"/>
          <w:b/>
          <w:color w:val="333399"/>
          <w:sz w:val="22"/>
          <w:szCs w:val="22"/>
        </w:rPr>
        <w:t xml:space="preserve">PROPOSTA DEL SERVEI </w:t>
      </w:r>
      <w:r w:rsidRPr="00044960">
        <w:rPr>
          <w:rFonts w:ascii="Verdana" w:hAnsi="Verdana"/>
          <w:b/>
          <w:i/>
          <w:color w:val="333399"/>
          <w:sz w:val="20"/>
          <w:szCs w:val="20"/>
        </w:rPr>
        <w:t>[SI ESCAU]</w:t>
      </w:r>
      <w:bookmarkStart w:id="1" w:name="a1"/>
      <w:bookmarkEnd w:id="1"/>
    </w:p>
    <w:p w:rsidR="00F019BA" w:rsidRPr="00044960" w:rsidRDefault="00F019BA" w:rsidP="00F019BA">
      <w:pPr>
        <w:spacing w:line="360" w:lineRule="auto"/>
        <w:jc w:val="both"/>
        <w:rPr>
          <w:rFonts w:ascii="Verdana" w:hAnsi="Verdana"/>
          <w:sz w:val="20"/>
          <w:szCs w:val="22"/>
        </w:rPr>
      </w:pPr>
    </w:p>
    <w:p w:rsidR="00F019BA" w:rsidRDefault="00F019BA" w:rsidP="00F019BA">
      <w:pPr>
        <w:spacing w:line="360" w:lineRule="auto"/>
        <w:rPr>
          <w:rFonts w:ascii="Verdana" w:hAnsi="Verdana"/>
          <w:sz w:val="20"/>
          <w:szCs w:val="22"/>
        </w:rPr>
      </w:pPr>
    </w:p>
    <w:p w:rsidR="00F019BA" w:rsidRPr="00701810" w:rsidRDefault="00F019BA" w:rsidP="00F019BA">
      <w:pPr>
        <w:widowControl w:val="0"/>
        <w:spacing w:line="360" w:lineRule="auto"/>
        <w:ind w:firstLine="696"/>
        <w:jc w:val="both"/>
        <w:rPr>
          <w:rFonts w:ascii="Verdana" w:hAnsi="Verdana"/>
          <w:sz w:val="20"/>
        </w:rPr>
      </w:pPr>
      <w:r>
        <w:rPr>
          <w:rFonts w:ascii="Verdana" w:hAnsi="Verdana"/>
          <w:i/>
          <w:sz w:val="18"/>
        </w:rPr>
        <w:t xml:space="preserve">[En cas d'obres] </w:t>
      </w:r>
      <w:r>
        <w:rPr>
          <w:rFonts w:ascii="Verdana" w:hAnsi="Verdana"/>
          <w:sz w:val="20"/>
        </w:rPr>
        <w:t xml:space="preserve">A la vista dels següents antecedents </w:t>
      </w:r>
      <w:r w:rsidRPr="00701810">
        <w:rPr>
          <w:rFonts w:ascii="Verdana" w:hAnsi="Verdana"/>
          <w:b/>
          <w:i/>
          <w:color w:val="F49701"/>
          <w:sz w:val="16"/>
          <w:szCs w:val="16"/>
          <w:vertAlign w:val="superscript"/>
        </w:rPr>
        <w:t>NOTA 1</w:t>
      </w:r>
      <w:r w:rsidRPr="00701810">
        <w:rPr>
          <w:rFonts w:ascii="Verdana" w:hAnsi="Verdana"/>
          <w:sz w:val="20"/>
        </w:rPr>
        <w:t>:</w:t>
      </w:r>
    </w:p>
    <w:p w:rsidR="00F019BA" w:rsidRPr="00701810" w:rsidRDefault="00F019BA" w:rsidP="00F019BA">
      <w:pPr>
        <w:widowControl w:val="0"/>
        <w:spacing w:line="360" w:lineRule="auto"/>
        <w:ind w:firstLine="696"/>
        <w:jc w:val="both"/>
        <w:rPr>
          <w:rFonts w:ascii="Verdana" w:hAnsi="Verdana"/>
          <w:sz w:val="20"/>
        </w:rPr>
      </w:pPr>
    </w:p>
    <w:tbl>
      <w:tblPr>
        <w:tblW w:w="8647" w:type="dxa"/>
        <w:tblInd w:w="6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CellMar>
          <w:left w:w="0" w:type="dxa"/>
          <w:right w:w="0" w:type="dxa"/>
        </w:tblCellMar>
        <w:tblLook w:val="04A0" w:firstRow="1" w:lastRow="0" w:firstColumn="1" w:lastColumn="0" w:noHBand="0" w:noVBand="1"/>
      </w:tblPr>
      <w:tblGrid>
        <w:gridCol w:w="1559"/>
        <w:gridCol w:w="4536"/>
        <w:gridCol w:w="1509"/>
        <w:gridCol w:w="1043"/>
      </w:tblGrid>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Expedient</w:t>
            </w:r>
            <w:proofErr w:type="spellEnd"/>
          </w:p>
        </w:tc>
        <w:tc>
          <w:tcPr>
            <w:tcW w:w="4536"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Procediment</w:t>
            </w:r>
            <w:proofErr w:type="spellEnd"/>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Resolució</w:t>
            </w:r>
            <w:proofErr w:type="spellEnd"/>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r w:rsidRPr="00F2581C">
              <w:rPr>
                <w:rFonts w:ascii="Verdana" w:hAnsi="Verdana"/>
                <w:color w:val="000000"/>
                <w:sz w:val="18"/>
                <w:szCs w:val="18"/>
                <w:lang w:val="es-ES" w:eastAsia="es-ES"/>
              </w:rPr>
              <w:t>Data</w:t>
            </w:r>
          </w:p>
        </w:tc>
      </w:tr>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4536" w:type="dxa"/>
            <w:shd w:val="clear" w:color="auto" w:fill="FFFFFF"/>
            <w:tcMar>
              <w:top w:w="60" w:type="dxa"/>
              <w:left w:w="60" w:type="dxa"/>
              <w:bottom w:w="60" w:type="dxa"/>
              <w:right w:w="60" w:type="dxa"/>
            </w:tcMar>
            <w:vAlign w:val="center"/>
            <w:hideMark/>
          </w:tcPr>
          <w:p w:rsidR="00F019BA" w:rsidRPr="00344FAE" w:rsidRDefault="00F019BA" w:rsidP="007C08F6">
            <w:pPr>
              <w:spacing w:line="240" w:lineRule="atLeast"/>
              <w:rPr>
                <w:rFonts w:ascii="Verdana" w:hAnsi="Verdana"/>
                <w:i/>
                <w:color w:val="000000"/>
                <w:sz w:val="18"/>
                <w:szCs w:val="18"/>
                <w:lang w:val="es-ES" w:eastAsia="es-ES"/>
              </w:rPr>
            </w:pPr>
            <w:r>
              <w:rPr>
                <w:rFonts w:ascii="Verdana" w:hAnsi="Verdana"/>
                <w:i/>
                <w:color w:val="000000"/>
                <w:sz w:val="18"/>
                <w:szCs w:val="18"/>
                <w:lang w:val="es-ES" w:eastAsia="es-ES"/>
              </w:rPr>
              <w:t>[</w:t>
            </w:r>
            <w:proofErr w:type="spellStart"/>
            <w:r>
              <w:rPr>
                <w:rFonts w:ascii="Verdana" w:hAnsi="Verdana"/>
                <w:i/>
                <w:color w:val="000000"/>
                <w:sz w:val="18"/>
                <w:szCs w:val="18"/>
                <w:lang w:val="es-ES" w:eastAsia="es-ES"/>
              </w:rPr>
              <w:t>Projecte</w:t>
            </w:r>
            <w:proofErr w:type="spellEnd"/>
            <w:r>
              <w:rPr>
                <w:rFonts w:ascii="Verdana" w:hAnsi="Verdana"/>
                <w:i/>
                <w:color w:val="000000"/>
                <w:sz w:val="18"/>
                <w:szCs w:val="18"/>
                <w:lang w:val="es-ES" w:eastAsia="es-ES"/>
              </w:rPr>
              <w:t xml:space="preserve"> </w:t>
            </w:r>
            <w:proofErr w:type="spellStart"/>
            <w:r>
              <w:rPr>
                <w:rFonts w:ascii="Verdana" w:hAnsi="Verdana"/>
                <w:i/>
                <w:color w:val="000000"/>
                <w:sz w:val="18"/>
                <w:szCs w:val="18"/>
                <w:lang w:val="es-ES" w:eastAsia="es-ES"/>
              </w:rPr>
              <w:t>d'Obres</w:t>
            </w:r>
            <w:proofErr w:type="spellEnd"/>
            <w:r>
              <w:rPr>
                <w:rFonts w:ascii="Verdana" w:hAnsi="Verdana"/>
                <w:i/>
                <w:color w:val="000000"/>
                <w:sz w:val="18"/>
                <w:szCs w:val="18"/>
                <w:lang w:val="es-ES" w:eastAsia="es-ES"/>
              </w:rPr>
              <w:t>]</w:t>
            </w:r>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Necessitat a satisfer </w:t>
      </w:r>
      <w:r w:rsidRPr="00701810">
        <w:rPr>
          <w:rFonts w:ascii="Verdana" w:hAnsi="Verdana"/>
          <w:b/>
          <w:i/>
          <w:color w:val="F49701"/>
          <w:sz w:val="16"/>
          <w:szCs w:val="16"/>
          <w:vertAlign w:val="superscript"/>
        </w:rPr>
        <w:t>NOTA 2</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Style w:val="Tablaconcuadrcula"/>
        <w:tblW w:w="8646" w:type="dxa"/>
        <w:tblInd w:w="1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6"/>
      </w:tblGrid>
      <w:tr w:rsidR="00F019BA" w:rsidTr="007C08F6">
        <w:trPr>
          <w:trHeight w:val="986"/>
        </w:trPr>
        <w:tc>
          <w:tcPr>
            <w:tcW w:w="8646" w:type="dxa"/>
          </w:tcPr>
          <w:p w:rsidR="00F019BA" w:rsidRDefault="00F019BA" w:rsidP="007C08F6">
            <w:pPr>
              <w:spacing w:line="360" w:lineRule="auto"/>
              <w:jc w:val="both"/>
              <w:rPr>
                <w:rFonts w:ascii="Verdana" w:hAnsi="Verdana"/>
                <w:sz w:val="20"/>
                <w:szCs w:val="20"/>
                <w:lang w:val="es-ES" w:eastAsia="es-ES"/>
              </w:rPr>
            </w:pPr>
          </w:p>
        </w:tc>
      </w:tr>
    </w:tbl>
    <w:p w:rsidR="00F019BA" w:rsidRDefault="00F019BA" w:rsidP="00F019BA">
      <w:pPr>
        <w:spacing w:line="360" w:lineRule="auto"/>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Característiques del contracte </w:t>
      </w:r>
      <w:r w:rsidRPr="00701810">
        <w:rPr>
          <w:rFonts w:ascii="Verdana" w:hAnsi="Verdana"/>
          <w:b/>
          <w:i/>
          <w:color w:val="F49701"/>
          <w:sz w:val="16"/>
          <w:szCs w:val="16"/>
          <w:vertAlign w:val="superscript"/>
        </w:rPr>
        <w:t>NOTA 3</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4820"/>
        <w:gridCol w:w="3789"/>
      </w:tblGrid>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Subtipus</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Objecte</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4820" w:type="dxa"/>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Procediment</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contractació</w:t>
            </w:r>
            <w:proofErr w:type="spellEnd"/>
            <w:r>
              <w:rPr>
                <w:rFonts w:ascii="Verdana" w:hAnsi="Verdana"/>
                <w:color w:val="000000"/>
                <w:sz w:val="18"/>
                <w:szCs w:val="18"/>
                <w:lang w:val="es-ES" w:eastAsia="es-ES"/>
              </w:rPr>
              <w:t>: Contracte menor</w:t>
            </w:r>
          </w:p>
        </w:tc>
        <w:tc>
          <w:tcPr>
            <w:tcW w:w="3789" w:type="dxa"/>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Tramitació</w:t>
            </w:r>
            <w:proofErr w:type="spellEnd"/>
            <w:r>
              <w:rPr>
                <w:rFonts w:ascii="Verdana" w:hAnsi="Verdana"/>
                <w:color w:val="000000"/>
                <w:sz w:val="18"/>
                <w:szCs w:val="18"/>
                <w:lang w:val="es-ES" w:eastAsia="es-ES"/>
              </w:rPr>
              <w:t xml:space="preserve">: </w:t>
            </w:r>
            <w:proofErr w:type="spellStart"/>
            <w:r>
              <w:rPr>
                <w:rFonts w:ascii="Verdana" w:hAnsi="Verdana"/>
                <w:color w:val="000000"/>
                <w:sz w:val="18"/>
                <w:szCs w:val="18"/>
                <w:lang w:val="es-ES" w:eastAsia="es-ES"/>
              </w:rPr>
              <w:t>ordinària</w:t>
            </w:r>
            <w:proofErr w:type="spellEnd"/>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sidRPr="006B26B0">
              <w:rPr>
                <w:rFonts w:ascii="Verdana" w:hAnsi="Verdana"/>
                <w:color w:val="000000"/>
                <w:sz w:val="18"/>
                <w:szCs w:val="18"/>
                <w:lang w:val="es-ES" w:eastAsia="es-ES"/>
              </w:rPr>
              <w:t>Codi</w:t>
            </w:r>
            <w:proofErr w:type="spellEnd"/>
            <w:r w:rsidRPr="006B26B0">
              <w:rPr>
                <w:rFonts w:ascii="Verdana" w:hAnsi="Verdana"/>
                <w:color w:val="000000"/>
                <w:sz w:val="18"/>
                <w:szCs w:val="18"/>
                <w:lang w:val="es-ES" w:eastAsia="es-ES"/>
              </w:rPr>
              <w:t xml:space="preserve"> CPV:</w:t>
            </w:r>
          </w:p>
        </w:tc>
      </w:tr>
      <w:tr w:rsidR="00F019BA" w:rsidTr="007C08F6">
        <w:trPr>
          <w:trHeight w:val="240"/>
        </w:trPr>
        <w:tc>
          <w:tcPr>
            <w:tcW w:w="4820"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Valor </w:t>
            </w:r>
            <w:proofErr w:type="spellStart"/>
            <w:r>
              <w:rPr>
                <w:rFonts w:ascii="Verdana" w:hAnsi="Verdana"/>
                <w:color w:val="000000"/>
                <w:sz w:val="18"/>
                <w:szCs w:val="18"/>
                <w:lang w:val="es-ES" w:eastAsia="es-ES"/>
              </w:rPr>
              <w:t>estimat</w:t>
            </w:r>
            <w:proofErr w:type="spellEnd"/>
            <w:r>
              <w:rPr>
                <w:rFonts w:ascii="Verdana" w:hAnsi="Verdana"/>
                <w:color w:val="000000"/>
                <w:sz w:val="18"/>
                <w:szCs w:val="18"/>
                <w:lang w:val="es-ES" w:eastAsia="es-ES"/>
              </w:rPr>
              <w:t xml:space="preserve"> del contracte</w:t>
            </w:r>
          </w:p>
        </w:tc>
        <w:tc>
          <w:tcPr>
            <w:tcW w:w="3789"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IVA:</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Preu:</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Durada: </w:t>
            </w: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708"/>
        <w:rPr>
          <w:rFonts w:ascii="Verdana" w:hAnsi="Verdana"/>
          <w:sz w:val="20"/>
          <w:szCs w:val="22"/>
        </w:rPr>
      </w:pPr>
      <w:r>
        <w:rPr>
          <w:rFonts w:ascii="Verdana" w:hAnsi="Verdana"/>
          <w:sz w:val="20"/>
          <w:szCs w:val="22"/>
        </w:rPr>
        <w:t xml:space="preserve">Proposta d'adjudicació </w:t>
      </w:r>
      <w:r w:rsidRPr="00C920BD">
        <w:rPr>
          <w:rFonts w:ascii="Verdana" w:hAnsi="Verdana"/>
          <w:b/>
          <w:i/>
          <w:color w:val="F49701"/>
          <w:sz w:val="16"/>
          <w:szCs w:val="16"/>
          <w:vertAlign w:val="superscript"/>
        </w:rPr>
        <w:t>NOTA 4</w:t>
      </w:r>
      <w:r>
        <w:rPr>
          <w:rFonts w:ascii="Verdana" w:hAnsi="Verdana"/>
          <w:sz w:val="20"/>
          <w:szCs w:val="22"/>
        </w:rPr>
        <w:t>:</w:t>
      </w:r>
    </w:p>
    <w:p w:rsidR="00F019BA" w:rsidRDefault="00F019BA" w:rsidP="00F019BA">
      <w:pPr>
        <w:spacing w:line="360" w:lineRule="auto"/>
        <w:ind w:firstLine="696"/>
        <w:jc w:val="both"/>
        <w:rPr>
          <w:rFonts w:ascii="Verdana" w:hAnsi="Verdana"/>
          <w:sz w:val="20"/>
          <w:szCs w:val="20"/>
        </w:rPr>
      </w:pPr>
    </w:p>
    <w:tbl>
      <w:tblPr>
        <w:tblStyle w:val="Tablaconcuadrcula"/>
        <w:tblW w:w="861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12"/>
      </w:tblGrid>
      <w:tr w:rsidR="00F019BA" w:rsidTr="007C08F6">
        <w:trPr>
          <w:trHeight w:val="1361"/>
        </w:trPr>
        <w:tc>
          <w:tcPr>
            <w:tcW w:w="8612" w:type="dxa"/>
          </w:tcPr>
          <w:p w:rsidR="00F019BA" w:rsidRPr="00965E75" w:rsidRDefault="00F019BA" w:rsidP="007C08F6">
            <w:pPr>
              <w:spacing w:line="276" w:lineRule="auto"/>
              <w:jc w:val="both"/>
              <w:rPr>
                <w:rFonts w:ascii="Verdana" w:hAnsi="Verdana"/>
                <w:i/>
                <w:sz w:val="18"/>
                <w:szCs w:val="18"/>
                <w:lang w:val="es-ES" w:eastAsia="es-ES"/>
              </w:rPr>
            </w:pPr>
            <w:r w:rsidRPr="00965E75">
              <w:rPr>
                <w:rFonts w:ascii="Verdana" w:hAnsi="Verdana"/>
                <w:i/>
                <w:sz w:val="18"/>
                <w:szCs w:val="18"/>
                <w:lang w:val="es-ES" w:eastAsia="es-ES"/>
              </w:rPr>
              <w:t>[</w:t>
            </w:r>
            <w:proofErr w:type="spellStart"/>
            <w:r w:rsidRPr="00965E75">
              <w:rPr>
                <w:rFonts w:ascii="Verdana" w:hAnsi="Verdana"/>
                <w:i/>
                <w:sz w:val="18"/>
                <w:szCs w:val="18"/>
                <w:lang w:val="es-ES" w:eastAsia="es-ES"/>
              </w:rPr>
              <w:t>S'ha</w:t>
            </w:r>
            <w:proofErr w:type="spellEnd"/>
            <w:r w:rsidRPr="00965E75">
              <w:rPr>
                <w:rFonts w:ascii="Verdana" w:hAnsi="Verdana"/>
                <w:i/>
                <w:sz w:val="18"/>
                <w:szCs w:val="18"/>
                <w:lang w:val="es-ES" w:eastAsia="es-ES"/>
              </w:rPr>
              <w:t xml:space="preserve"> de justificar que el </w:t>
            </w:r>
            <w:proofErr w:type="spellStart"/>
            <w:r w:rsidRPr="00965E75">
              <w:rPr>
                <w:rFonts w:ascii="Verdana" w:hAnsi="Verdana"/>
                <w:i/>
                <w:sz w:val="18"/>
                <w:szCs w:val="18"/>
                <w:lang w:val="es-ES" w:eastAsia="es-ES"/>
              </w:rPr>
              <w:t>contractista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proposat</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compta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amb</w:t>
            </w:r>
            <w:proofErr w:type="spellEnd"/>
            <w:r w:rsidRPr="00965E75">
              <w:rPr>
                <w:rFonts w:ascii="Verdana" w:hAnsi="Verdana"/>
                <w:i/>
                <w:sz w:val="18"/>
                <w:szCs w:val="18"/>
                <w:lang w:val="es-ES" w:eastAsia="es-ES"/>
              </w:rPr>
              <w:t xml:space="preserve"> </w:t>
            </w:r>
            <w:proofErr w:type="spellStart"/>
            <w:r w:rsidRPr="00965E75">
              <w:rPr>
                <w:rFonts w:ascii="Verdana" w:hAnsi="Verdana"/>
                <w:bCs/>
                <w:i/>
                <w:sz w:val="18"/>
                <w:szCs w:val="18"/>
                <w:lang w:val="es-ES" w:eastAsia="es-ES"/>
              </w:rPr>
              <w:t>capacitat</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d'obrar</w:t>
            </w:r>
            <w:proofErr w:type="spellEnd"/>
            <w:r w:rsidRPr="00965E75">
              <w:rPr>
                <w:rFonts w:ascii="Verdana" w:hAnsi="Verdana"/>
                <w:bCs/>
                <w:i/>
                <w:sz w:val="18"/>
                <w:szCs w:val="18"/>
                <w:lang w:val="es-ES" w:eastAsia="es-ES"/>
              </w:rPr>
              <w:t xml:space="preserve"> i </w:t>
            </w:r>
            <w:proofErr w:type="spellStart"/>
            <w:r w:rsidRPr="00965E75">
              <w:rPr>
                <w:rFonts w:ascii="Verdana" w:hAnsi="Verdana"/>
                <w:bCs/>
                <w:i/>
                <w:sz w:val="18"/>
                <w:szCs w:val="18"/>
                <w:lang w:val="es-ES" w:eastAsia="es-ES"/>
              </w:rPr>
              <w:t>amb</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l'habilitació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professional</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necessària</w:t>
            </w:r>
            <w:proofErr w:type="spellEnd"/>
            <w:r w:rsidRPr="00965E75">
              <w:rPr>
                <w:rFonts w:ascii="Verdana" w:hAnsi="Verdana"/>
                <w:bCs/>
                <w:i/>
                <w:sz w:val="18"/>
                <w:szCs w:val="18"/>
                <w:lang w:val="es-ES" w:eastAsia="es-ES"/>
              </w:rPr>
              <w:t xml:space="preserve"> per </w:t>
            </w:r>
            <w:proofErr w:type="spellStart"/>
            <w:r w:rsidRPr="00965E75">
              <w:rPr>
                <w:rFonts w:ascii="Verdana" w:hAnsi="Verdana"/>
                <w:bCs/>
                <w:i/>
                <w:sz w:val="18"/>
                <w:szCs w:val="18"/>
                <w:lang w:val="es-ES" w:eastAsia="es-ES"/>
              </w:rPr>
              <w:t>realitzar</w:t>
            </w:r>
            <w:proofErr w:type="spellEnd"/>
            <w:r w:rsidRPr="00965E75">
              <w:rPr>
                <w:rFonts w:ascii="Verdana" w:hAnsi="Verdana"/>
                <w:bCs/>
                <w:i/>
                <w:sz w:val="18"/>
                <w:szCs w:val="18"/>
                <w:lang w:val="es-ES" w:eastAsia="es-ES"/>
              </w:rPr>
              <w:t xml:space="preserve"> la </w:t>
            </w:r>
            <w:proofErr w:type="spellStart"/>
            <w:r w:rsidRPr="00965E75">
              <w:rPr>
                <w:rFonts w:ascii="Verdana" w:hAnsi="Verdana"/>
                <w:bCs/>
                <w:i/>
                <w:sz w:val="18"/>
                <w:szCs w:val="18"/>
                <w:lang w:val="es-ES" w:eastAsia="es-ES"/>
              </w:rPr>
              <w:t>prestació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objecto</w:t>
            </w:r>
            <w:proofErr w:type="spellEnd"/>
            <w:r w:rsidRPr="00965E75">
              <w:rPr>
                <w:rFonts w:ascii="Verdana" w:hAnsi="Verdana"/>
                <w:bCs/>
                <w:i/>
                <w:sz w:val="18"/>
                <w:szCs w:val="18"/>
                <w:lang w:val="es-ES" w:eastAsia="es-ES"/>
              </w:rPr>
              <w:t xml:space="preserve"> del contracte]</w:t>
            </w:r>
          </w:p>
        </w:tc>
      </w:tr>
    </w:tbl>
    <w:p w:rsidR="00F019BA" w:rsidRDefault="00F019BA" w:rsidP="00F019BA">
      <w:pPr>
        <w:spacing w:line="360" w:lineRule="auto"/>
        <w:jc w:val="both"/>
        <w:rPr>
          <w:rFonts w:ascii="Verdana" w:hAnsi="Verdana"/>
          <w:sz w:val="20"/>
          <w:szCs w:val="20"/>
        </w:rPr>
      </w:pPr>
    </w:p>
    <w:p w:rsidR="00F019BA" w:rsidRPr="008559B2" w:rsidRDefault="00F019BA" w:rsidP="00F019BA">
      <w:pPr>
        <w:spacing w:line="360" w:lineRule="auto"/>
        <w:rPr>
          <w:rFonts w:ascii="Verdana" w:hAnsi="Verdana"/>
          <w:i/>
          <w:color w:val="808080"/>
          <w:sz w:val="16"/>
          <w:szCs w:val="16"/>
        </w:rPr>
      </w:pPr>
    </w:p>
    <w:p w:rsidR="00F019BA" w:rsidRPr="00044960" w:rsidRDefault="00F019BA" w:rsidP="00F019BA">
      <w:pPr>
        <w:spacing w:line="360" w:lineRule="auto"/>
        <w:jc w:val="center"/>
        <w:rPr>
          <w:rFonts w:ascii="Verdana" w:hAnsi="Verdana"/>
          <w:sz w:val="20"/>
          <w:szCs w:val="20"/>
        </w:rPr>
      </w:pPr>
    </w:p>
    <w:p w:rsidR="00F019BA" w:rsidRDefault="00F019BA" w:rsidP="00F019BA">
      <w:pPr>
        <w:spacing w:line="360" w:lineRule="auto"/>
        <w:jc w:val="center"/>
        <w:rPr>
          <w:rFonts w:ascii="Verdana" w:hAnsi="Verdana"/>
          <w:b/>
          <w:sz w:val="20"/>
          <w:szCs w:val="20"/>
        </w:rPr>
      </w:pPr>
      <w:r w:rsidRPr="00044960">
        <w:rPr>
          <w:rFonts w:ascii="Verdana" w:hAnsi="Verdana"/>
          <w:b/>
          <w:sz w:val="20"/>
          <w:szCs w:val="20"/>
        </w:rPr>
        <w:t>DOCUMENT SIGNAT ELECTRÒNICAMENT</w:t>
      </w:r>
    </w:p>
    <w:p w:rsidR="00F019BA" w:rsidRDefault="00F019BA" w:rsidP="00F019BA">
      <w:pPr>
        <w:spacing w:line="360" w:lineRule="auto"/>
        <w:jc w:val="center"/>
        <w:rPr>
          <w:rFonts w:ascii="Verdana" w:hAnsi="Verdana"/>
          <w:b/>
          <w:sz w:val="20"/>
          <w:szCs w:val="20"/>
        </w:rPr>
      </w:pPr>
    </w:p>
    <w:p w:rsidR="00F019BA" w:rsidRDefault="00F019BA" w:rsidP="00F019BA">
      <w:pPr>
        <w:spacing w:line="360" w:lineRule="auto"/>
        <w:jc w:val="center"/>
        <w:rPr>
          <w:rFonts w:ascii="Verdana" w:hAnsi="Verdana"/>
          <w:b/>
          <w:sz w:val="20"/>
          <w:szCs w:val="20"/>
        </w:rPr>
      </w:pPr>
    </w:p>
    <w:p w:rsidR="00F019BA" w:rsidRPr="00CD22F5" w:rsidRDefault="00F019BA" w:rsidP="00F019BA">
      <w:pPr>
        <w:spacing w:line="360" w:lineRule="auto"/>
        <w:ind w:firstLine="696"/>
        <w:jc w:val="both"/>
        <w:rPr>
          <w:rFonts w:ascii="Verdana" w:hAnsi="Verdana"/>
          <w:sz w:val="16"/>
          <w:szCs w:val="16"/>
        </w:rPr>
      </w:pPr>
    </w:p>
    <w:p w:rsidR="00F019BA" w:rsidRPr="00701810" w:rsidRDefault="00F019BA" w:rsidP="00F019BA">
      <w:pPr>
        <w:spacing w:line="276" w:lineRule="auto"/>
        <w:jc w:val="both"/>
        <w:rPr>
          <w:rFonts w:ascii="Verdana" w:hAnsi="Verdana"/>
          <w:i/>
          <w:color w:val="808080"/>
          <w:sz w:val="14"/>
          <w:szCs w:val="14"/>
        </w:rPr>
      </w:pPr>
      <w:r w:rsidRPr="00701810">
        <w:rPr>
          <w:rFonts w:ascii="Verdana" w:hAnsi="Verdana"/>
          <w:i/>
          <w:color w:val="808080"/>
          <w:sz w:val="14"/>
          <w:szCs w:val="14"/>
        </w:rPr>
        <w:t>[</w:t>
      </w:r>
      <w:r w:rsidRPr="00701810">
        <w:rPr>
          <w:rFonts w:ascii="Verdana" w:hAnsi="Verdana"/>
          <w:b/>
          <w:i/>
          <w:color w:val="F79646"/>
          <w:sz w:val="14"/>
          <w:szCs w:val="14"/>
        </w:rPr>
        <w:t>NOTA 1</w:t>
      </w:r>
      <w:r w:rsidRPr="00701810">
        <w:rPr>
          <w:rFonts w:ascii="Verdana" w:hAnsi="Verdana"/>
          <w:i/>
          <w:color w:val="F49701"/>
          <w:sz w:val="14"/>
          <w:szCs w:val="14"/>
        </w:rPr>
        <w:t>:</w:t>
      </w:r>
      <w:r w:rsidRPr="00701810">
        <w:rPr>
          <w:rFonts w:ascii="Verdana" w:hAnsi="Verdana"/>
          <w:i/>
          <w:color w:val="808080"/>
          <w:sz w:val="14"/>
          <w:szCs w:val="14"/>
        </w:rPr>
        <w:t xml:space="preserve"> Tingui's en compte que en virtut de l'article 118.2 de la Llei 9/2017, de 8 de novembre, de Contractes del Sector Públic, per la qual es traslladen a l'ordenament jurídic espanyol les Directives del Parlament Europeu i del Consell 2014/23/UE i 2014/24/UE, de 26 de febrer de 2014, en </w:t>
      </w:r>
      <w:r w:rsidRPr="00701810">
        <w:rPr>
          <w:rFonts w:ascii="Verdana" w:hAnsi="Verdana"/>
          <w:b/>
          <w:i/>
          <w:color w:val="808080"/>
          <w:sz w:val="14"/>
          <w:szCs w:val="14"/>
        </w:rPr>
        <w:t>el contracte menor d'obres</w:t>
      </w:r>
      <w:r w:rsidRPr="00701810">
        <w:rPr>
          <w:rFonts w:ascii="Verdana" w:hAnsi="Verdana"/>
          <w:i/>
          <w:color w:val="808080"/>
          <w:sz w:val="14"/>
          <w:szCs w:val="14"/>
        </w:rPr>
        <w:t>, haurà d'afegir-se, a més, el pressupost de les obres, sense perjudici de què hagi d'existir el corresponent projecte quan normes específiques així ho requereixin.</w:t>
      </w:r>
    </w:p>
    <w:p w:rsidR="00F019BA" w:rsidRPr="00701810" w:rsidRDefault="00F019BA" w:rsidP="00F019BA">
      <w:pPr>
        <w:spacing w:line="276" w:lineRule="auto"/>
        <w:jc w:val="both"/>
        <w:rPr>
          <w:rFonts w:ascii="Verdana" w:hAnsi="Verdana"/>
          <w:i/>
          <w:color w:val="808080"/>
          <w:sz w:val="14"/>
          <w:szCs w:val="14"/>
        </w:rPr>
      </w:pPr>
      <w:r w:rsidRPr="00701810">
        <w:rPr>
          <w:rFonts w:ascii="Verdana" w:hAnsi="Verdana"/>
          <w:i/>
          <w:color w:val="808080"/>
          <w:sz w:val="14"/>
          <w:szCs w:val="14"/>
        </w:rPr>
        <w:t>Quan el treball afecti l'estabilitat, seguretat o estanqueïtat de l'obra, segons disposa l'article 118.2 de la Llei 9/2017, de 8 de novembre, de Contractes del Sector Públic, deurà igualment sol·licitar-se l'informe de supervisió a què es refereix l'article 235 de la citada Llei.]</w:t>
      </w:r>
    </w:p>
    <w:p w:rsidR="00F019BA" w:rsidRPr="00701810" w:rsidRDefault="00F019BA" w:rsidP="00F019BA">
      <w:pPr>
        <w:spacing w:line="276" w:lineRule="auto"/>
        <w:jc w:val="both"/>
        <w:rPr>
          <w:rFonts w:ascii="Verdana" w:hAnsi="Verdana"/>
          <w:i/>
          <w:color w:val="808080"/>
          <w:sz w:val="14"/>
          <w:szCs w:val="14"/>
        </w:rPr>
      </w:pPr>
      <w:r w:rsidRPr="00701810">
        <w:rPr>
          <w:rFonts w:ascii="Verdana" w:hAnsi="Verdana"/>
          <w:b/>
          <w:i/>
          <w:color w:val="F49701"/>
          <w:sz w:val="14"/>
          <w:szCs w:val="14"/>
        </w:rPr>
        <w:t>NOTA 2:</w:t>
      </w:r>
      <w:r w:rsidRPr="00701810">
        <w:rPr>
          <w:rFonts w:ascii="Verdana" w:hAnsi="Verdana"/>
          <w:i/>
          <w:color w:val="808080"/>
          <w:sz w:val="14"/>
          <w:szCs w:val="14"/>
        </w:rPr>
        <w:t xml:space="preserve"> De conformitat amb l'article 28 de la LCSP, la naturalesa i l'extensió de les necessitats que pretenen cobrir-se mitjançant el contracte projectat, així com la idoneïtat del seu objecte i contingut per satisfer-les, quan s'adjudiqui per un procediment obert, restringit o negociat sense publicitat, </w:t>
      </w:r>
      <w:r w:rsidRPr="00701810">
        <w:rPr>
          <w:rFonts w:ascii="Verdana" w:hAnsi="Verdana"/>
          <w:b/>
          <w:i/>
          <w:color w:val="808080"/>
          <w:sz w:val="14"/>
          <w:szCs w:val="14"/>
        </w:rPr>
        <w:t>han de ser determinades amb precisió, deixant</w:t>
      </w:r>
      <w:r w:rsidRPr="00701810">
        <w:rPr>
          <w:rFonts w:ascii="Verdana" w:hAnsi="Verdana"/>
          <w:i/>
          <w:color w:val="808080"/>
          <w:sz w:val="14"/>
          <w:szCs w:val="14"/>
        </w:rPr>
        <w:t xml:space="preserve"> </w:t>
      </w:r>
      <w:r w:rsidRPr="00701810">
        <w:rPr>
          <w:rFonts w:ascii="Verdana" w:hAnsi="Verdana"/>
          <w:b/>
          <w:i/>
          <w:color w:val="808080"/>
          <w:sz w:val="14"/>
          <w:szCs w:val="14"/>
        </w:rPr>
        <w:t>constància d'això en la documentació preparatòria</w:t>
      </w:r>
      <w:r w:rsidRPr="00701810">
        <w:rPr>
          <w:rFonts w:ascii="Verdana" w:hAnsi="Verdana"/>
          <w:i/>
          <w:color w:val="808080"/>
          <w:sz w:val="14"/>
          <w:szCs w:val="14"/>
        </w:rPr>
        <w:t>, abans d'iniciar el procediment encaminat a la seva adjudicació.]</w:t>
      </w:r>
    </w:p>
    <w:p w:rsidR="00F019BA" w:rsidRDefault="00F019BA" w:rsidP="00F019BA">
      <w:pPr>
        <w:spacing w:line="276" w:lineRule="auto"/>
        <w:jc w:val="both"/>
        <w:rPr>
          <w:rFonts w:ascii="Verdana" w:hAnsi="Verdana"/>
          <w:i/>
          <w:color w:val="808080"/>
          <w:sz w:val="14"/>
          <w:szCs w:val="14"/>
        </w:rPr>
      </w:pPr>
      <w:r w:rsidRPr="00701810">
        <w:rPr>
          <w:rFonts w:ascii="Verdana" w:hAnsi="Verdana"/>
          <w:b/>
          <w:i/>
          <w:color w:val="F49701"/>
          <w:sz w:val="14"/>
          <w:szCs w:val="14"/>
        </w:rPr>
        <w:t>NOTA 3:</w:t>
      </w:r>
      <w:r w:rsidRPr="00701810">
        <w:rPr>
          <w:rFonts w:ascii="Verdana" w:hAnsi="Verdana"/>
          <w:sz w:val="14"/>
          <w:szCs w:val="14"/>
        </w:rPr>
        <w:t xml:space="preserve"> </w:t>
      </w:r>
      <w:r w:rsidRPr="00701810">
        <w:rPr>
          <w:rStyle w:val="Refdenotaalpie"/>
          <w:sz w:val="14"/>
          <w:szCs w:val="14"/>
        </w:rPr>
        <w:t xml:space="preserve"> </w:t>
      </w:r>
      <w:r w:rsidRPr="00701810">
        <w:rPr>
          <w:rFonts w:ascii="Verdana" w:hAnsi="Verdana"/>
          <w:i/>
          <w:color w:val="808080"/>
          <w:sz w:val="14"/>
          <w:szCs w:val="14"/>
        </w:rPr>
        <w:t>Segons disposa l'article 118.1 de la Llei 9/2017, de 8 de novembre, de Contractes del Sector Públic, es consideren contractes menors els contractes de valor estimat inferior a 40.000 euros, quan es tracti de contractes d'obres, o a 15.000 euros, quan es tracti de contractes de subministrament o de serveis, sense perjudici del que es disposa en l'article 229 en relació amb les obres, serveis i subministraments centralitzats en l'àmbit estatal.]</w:t>
      </w:r>
    </w:p>
    <w:p w:rsidR="00F019BA" w:rsidRPr="00701810" w:rsidRDefault="00F019BA" w:rsidP="00F019BA">
      <w:pPr>
        <w:spacing w:line="276" w:lineRule="auto"/>
        <w:jc w:val="both"/>
        <w:rPr>
          <w:rFonts w:ascii="Verdana" w:hAnsi="Verdana"/>
          <w:i/>
          <w:color w:val="808080"/>
          <w:sz w:val="14"/>
          <w:szCs w:val="14"/>
        </w:rPr>
      </w:pPr>
      <w:r w:rsidRPr="00701810">
        <w:rPr>
          <w:rFonts w:ascii="Verdana" w:hAnsi="Verdana"/>
          <w:b/>
          <w:i/>
          <w:color w:val="F49701"/>
          <w:sz w:val="14"/>
          <w:szCs w:val="14"/>
        </w:rPr>
        <w:t>NOTA 4:</w:t>
      </w:r>
      <w:r w:rsidRPr="00701810">
        <w:rPr>
          <w:rFonts w:ascii="Verdana" w:hAnsi="Verdana"/>
          <w:i/>
          <w:color w:val="808080"/>
          <w:sz w:val="14"/>
          <w:szCs w:val="14"/>
        </w:rPr>
        <w:t xml:space="preserve"> Tingui's en compte que, encara que el present expedient no contempla aquesta opció, per garantir els principis de la Llei de Contractes del Sector Públic (llibertat d'accés a les licitacions, publicitat i transparència en els procediments, no discriminació i igualtat de tracte entre els licitadors) i a fi de justificar l'obtenció de la millor oferta, es recomana, sempre que sigui possible, tenint en compte la quantia del contracte i sense entorpir l'objectiu d'agilitat d'aquest procediment, que se sol·licitin almenys tres ofertes.]</w:t>
      </w:r>
    </w:p>
    <w:p w:rsidR="00F019BA" w:rsidRPr="00701810" w:rsidRDefault="00F019BA" w:rsidP="00F019BA">
      <w:pPr>
        <w:spacing w:line="276" w:lineRule="auto"/>
        <w:jc w:val="both"/>
        <w:rPr>
          <w:rFonts w:ascii="Verdana" w:hAnsi="Verdana"/>
          <w:i/>
          <w:color w:val="808080"/>
          <w:sz w:val="14"/>
          <w:szCs w:val="14"/>
        </w:rPr>
      </w:pPr>
    </w:p>
    <w:p w:rsidR="00F019BA" w:rsidRPr="00044960" w:rsidRDefault="00F019BA" w:rsidP="00F019BA">
      <w:pPr>
        <w:spacing w:line="360" w:lineRule="auto"/>
        <w:jc w:val="center"/>
        <w:rPr>
          <w:rFonts w:ascii="Verdana" w:hAnsi="Verdana"/>
          <w:sz w:val="20"/>
          <w:szCs w:val="20"/>
        </w:rPr>
      </w:pPr>
    </w:p>
    <w:p w:rsidR="00F019BA" w:rsidRPr="00904778" w:rsidRDefault="00F019BA" w:rsidP="00F019BA">
      <w:pPr>
        <w:jc w:val="center"/>
        <w:rPr>
          <w:rFonts w:ascii="Verdana" w:eastAsia="Verdana" w:hAnsi="Verdana" w:cs="Verdana"/>
          <w:color w:val="000000"/>
          <w:sz w:val="20"/>
        </w:rPr>
      </w:pPr>
      <w:r w:rsidRPr="00044960">
        <w:rPr>
          <w:sz w:val="20"/>
        </w:rPr>
        <w:br w:type="page"/>
      </w:r>
    </w:p>
    <w:p w:rsidR="00F019BA" w:rsidRDefault="00F019BA" w:rsidP="00F019BA"/>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Expedient núm.:</w:t>
      </w:r>
    </w:p>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Provisió d'Alcaldia</w:t>
      </w:r>
    </w:p>
    <w:p w:rsidR="00F019BA" w:rsidRPr="0013631A" w:rsidRDefault="00F019BA" w:rsidP="00F019BA">
      <w:pPr>
        <w:jc w:val="both"/>
        <w:rPr>
          <w:rFonts w:ascii="Verdana" w:eastAsia="Verdana" w:hAnsi="Verdana" w:cs="Verdana"/>
          <w:color w:val="000000"/>
          <w:sz w:val="20"/>
          <w:szCs w:val="20"/>
        </w:rPr>
      </w:pPr>
      <w:r>
        <w:rPr>
          <w:rFonts w:ascii="Verdana" w:eastAsia="Verdana" w:hAnsi="Verdana" w:cs="Verdana"/>
          <w:b/>
          <w:color w:val="000000"/>
          <w:sz w:val="20"/>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Assumpte:</w:t>
      </w:r>
    </w:p>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Data d'iniciació:</w:t>
      </w:r>
    </w:p>
    <w:p w:rsidR="00F019BA" w:rsidRDefault="00F019BA" w:rsidP="00F019BA">
      <w:pPr>
        <w:rPr>
          <w:rFonts w:ascii="Verdana" w:eastAsia="Verdana" w:hAnsi="Verdana" w:cs="Verdana"/>
          <w:color w:val="000000"/>
          <w:sz w:val="20"/>
        </w:rPr>
      </w:pPr>
      <w:r>
        <w:rPr>
          <w:rFonts w:ascii="Verdana" w:eastAsia="Verdana" w:hAnsi="Verdana" w:cs="Verdana"/>
          <w:b/>
          <w:color w:val="000000"/>
          <w:sz w:val="20"/>
        </w:rPr>
        <w:t xml:space="preserve">Document signat per: </w:t>
      </w:r>
      <w:r>
        <w:rPr>
          <w:rFonts w:ascii="Verdana" w:eastAsia="Verdana" w:hAnsi="Verdana" w:cs="Verdana"/>
          <w:color w:val="000000"/>
          <w:sz w:val="20"/>
        </w:rPr>
        <w:t>L'Alcalde</w:t>
      </w:r>
    </w:p>
    <w:p w:rsidR="00F019BA" w:rsidRDefault="00F019BA" w:rsidP="00F019BA">
      <w:pPr>
        <w:rPr>
          <w:rFonts w:ascii="Verdana" w:eastAsia="Verdana" w:hAnsi="Verdana" w:cs="Verdana"/>
          <w:color w:val="000000"/>
          <w:sz w:val="20"/>
        </w:rPr>
      </w:pPr>
    </w:p>
    <w:p w:rsidR="00F019BA" w:rsidRDefault="00F019BA" w:rsidP="00F019BA">
      <w:pPr>
        <w:pStyle w:val="Ttulo5"/>
        <w:keepNext w:val="0"/>
        <w:widowControl w:val="0"/>
        <w:ind w:firstLine="0"/>
      </w:pPr>
      <w:r>
        <w:t>PROVISIÓ D'ALCALDIA</w:t>
      </w:r>
      <w:bookmarkStart w:id="2" w:name="a2"/>
      <w:bookmarkEnd w:id="2"/>
    </w:p>
    <w:p w:rsidR="00F019BA" w:rsidRDefault="00F019BA" w:rsidP="00F019BA">
      <w:pPr>
        <w:spacing w:line="360" w:lineRule="auto"/>
        <w:ind w:firstLine="709"/>
        <w:rPr>
          <w:rFonts w:ascii="Verdana" w:hAnsi="Verdana"/>
          <w:sz w:val="20"/>
          <w:szCs w:val="20"/>
        </w:rPr>
      </w:pPr>
    </w:p>
    <w:p w:rsidR="00F019BA" w:rsidRDefault="00F019BA" w:rsidP="00F019BA">
      <w:pPr>
        <w:spacing w:line="360" w:lineRule="auto"/>
        <w:ind w:firstLine="709"/>
        <w:rPr>
          <w:rFonts w:ascii="Verdana" w:hAnsi="Verdana"/>
          <w:sz w:val="20"/>
          <w:szCs w:val="20"/>
        </w:rPr>
      </w:pPr>
    </w:p>
    <w:p w:rsidR="00F019BA" w:rsidRDefault="00F019BA" w:rsidP="00F019BA">
      <w:pPr>
        <w:widowControl w:val="0"/>
        <w:spacing w:line="360" w:lineRule="auto"/>
        <w:ind w:firstLine="696"/>
        <w:jc w:val="both"/>
        <w:rPr>
          <w:rFonts w:ascii="Verdana" w:hAnsi="Verdana"/>
          <w:sz w:val="20"/>
        </w:rPr>
      </w:pPr>
      <w:r>
        <w:rPr>
          <w:rFonts w:ascii="Verdana" w:hAnsi="Verdana"/>
          <w:i/>
          <w:sz w:val="18"/>
        </w:rPr>
        <w:t xml:space="preserve">[En cas d'obres] </w:t>
      </w:r>
      <w:r>
        <w:rPr>
          <w:rFonts w:ascii="Verdana" w:hAnsi="Verdana"/>
          <w:sz w:val="20"/>
        </w:rPr>
        <w:t xml:space="preserve">A la vista dels següents antecedents </w:t>
      </w:r>
      <w:r w:rsidRPr="00701810">
        <w:rPr>
          <w:rFonts w:ascii="Verdana" w:hAnsi="Verdana"/>
          <w:b/>
          <w:i/>
          <w:color w:val="F49701"/>
          <w:sz w:val="16"/>
          <w:szCs w:val="16"/>
          <w:vertAlign w:val="superscript"/>
        </w:rPr>
        <w:t>NOTA 1</w:t>
      </w:r>
      <w:r>
        <w:rPr>
          <w:rFonts w:ascii="Verdana" w:hAnsi="Verdana"/>
          <w:sz w:val="20"/>
        </w:rPr>
        <w:t>:</w:t>
      </w:r>
    </w:p>
    <w:p w:rsidR="00F019BA" w:rsidRDefault="00F019BA" w:rsidP="00F019BA">
      <w:pPr>
        <w:widowControl w:val="0"/>
        <w:spacing w:line="360" w:lineRule="auto"/>
        <w:ind w:firstLine="696"/>
        <w:jc w:val="both"/>
        <w:rPr>
          <w:rFonts w:ascii="Verdana" w:hAnsi="Verdana"/>
          <w:sz w:val="20"/>
        </w:rPr>
      </w:pPr>
    </w:p>
    <w:tbl>
      <w:tblPr>
        <w:tblW w:w="8647" w:type="dxa"/>
        <w:tblInd w:w="6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CellMar>
          <w:left w:w="0" w:type="dxa"/>
          <w:right w:w="0" w:type="dxa"/>
        </w:tblCellMar>
        <w:tblLook w:val="04A0" w:firstRow="1" w:lastRow="0" w:firstColumn="1" w:lastColumn="0" w:noHBand="0" w:noVBand="1"/>
      </w:tblPr>
      <w:tblGrid>
        <w:gridCol w:w="1559"/>
        <w:gridCol w:w="4536"/>
        <w:gridCol w:w="1509"/>
        <w:gridCol w:w="1043"/>
      </w:tblGrid>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Expedient</w:t>
            </w:r>
            <w:proofErr w:type="spellEnd"/>
          </w:p>
        </w:tc>
        <w:tc>
          <w:tcPr>
            <w:tcW w:w="4536"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Procediment</w:t>
            </w:r>
            <w:proofErr w:type="spellEnd"/>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Resolució</w:t>
            </w:r>
            <w:proofErr w:type="spellEnd"/>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r w:rsidRPr="00F2581C">
              <w:rPr>
                <w:rFonts w:ascii="Verdana" w:hAnsi="Verdana"/>
                <w:color w:val="000000"/>
                <w:sz w:val="18"/>
                <w:szCs w:val="18"/>
                <w:lang w:val="es-ES" w:eastAsia="es-ES"/>
              </w:rPr>
              <w:t>Data</w:t>
            </w:r>
          </w:p>
        </w:tc>
      </w:tr>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4536" w:type="dxa"/>
            <w:shd w:val="clear" w:color="auto" w:fill="FFFFFF"/>
            <w:tcMar>
              <w:top w:w="60" w:type="dxa"/>
              <w:left w:w="60" w:type="dxa"/>
              <w:bottom w:w="60" w:type="dxa"/>
              <w:right w:w="60" w:type="dxa"/>
            </w:tcMar>
            <w:vAlign w:val="center"/>
            <w:hideMark/>
          </w:tcPr>
          <w:p w:rsidR="00F019BA" w:rsidRPr="00344FAE" w:rsidRDefault="00F019BA" w:rsidP="007C08F6">
            <w:pPr>
              <w:spacing w:line="240" w:lineRule="atLeast"/>
              <w:rPr>
                <w:rFonts w:ascii="Verdana" w:hAnsi="Verdana"/>
                <w:i/>
                <w:color w:val="000000"/>
                <w:sz w:val="18"/>
                <w:szCs w:val="18"/>
                <w:lang w:val="es-ES" w:eastAsia="es-ES"/>
              </w:rPr>
            </w:pPr>
            <w:r>
              <w:rPr>
                <w:rFonts w:ascii="Verdana" w:hAnsi="Verdana"/>
                <w:i/>
                <w:color w:val="000000"/>
                <w:sz w:val="18"/>
                <w:szCs w:val="18"/>
                <w:lang w:val="es-ES" w:eastAsia="es-ES"/>
              </w:rPr>
              <w:t>[</w:t>
            </w:r>
            <w:proofErr w:type="spellStart"/>
            <w:r>
              <w:rPr>
                <w:rFonts w:ascii="Verdana" w:hAnsi="Verdana"/>
                <w:i/>
                <w:color w:val="000000"/>
                <w:sz w:val="18"/>
                <w:szCs w:val="18"/>
                <w:lang w:val="es-ES" w:eastAsia="es-ES"/>
              </w:rPr>
              <w:t>Projecte</w:t>
            </w:r>
            <w:proofErr w:type="spellEnd"/>
            <w:r>
              <w:rPr>
                <w:rFonts w:ascii="Verdana" w:hAnsi="Verdana"/>
                <w:i/>
                <w:color w:val="000000"/>
                <w:sz w:val="18"/>
                <w:szCs w:val="18"/>
                <w:lang w:val="es-ES" w:eastAsia="es-ES"/>
              </w:rPr>
              <w:t xml:space="preserve"> </w:t>
            </w:r>
            <w:proofErr w:type="spellStart"/>
            <w:r>
              <w:rPr>
                <w:rFonts w:ascii="Verdana" w:hAnsi="Verdana"/>
                <w:i/>
                <w:color w:val="000000"/>
                <w:sz w:val="18"/>
                <w:szCs w:val="18"/>
                <w:lang w:val="es-ES" w:eastAsia="es-ES"/>
              </w:rPr>
              <w:t>d'Obres</w:t>
            </w:r>
            <w:proofErr w:type="spellEnd"/>
            <w:r>
              <w:rPr>
                <w:rFonts w:ascii="Verdana" w:hAnsi="Verdana"/>
                <w:i/>
                <w:color w:val="000000"/>
                <w:sz w:val="18"/>
                <w:szCs w:val="18"/>
                <w:lang w:val="es-ES" w:eastAsia="es-ES"/>
              </w:rPr>
              <w:t>]</w:t>
            </w:r>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Necessitat a satisfer </w:t>
      </w:r>
      <w:r w:rsidRPr="00C920BD">
        <w:rPr>
          <w:rFonts w:ascii="Verdana" w:hAnsi="Verdana"/>
          <w:b/>
          <w:i/>
          <w:color w:val="F49701"/>
          <w:sz w:val="16"/>
          <w:szCs w:val="16"/>
          <w:vertAlign w:val="superscript"/>
        </w:rPr>
        <w:t>NOTA 2</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Style w:val="Tablaconcuadrcula"/>
        <w:tblW w:w="8646" w:type="dxa"/>
        <w:tblInd w:w="1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6"/>
      </w:tblGrid>
      <w:tr w:rsidR="00F019BA" w:rsidTr="007C08F6">
        <w:trPr>
          <w:trHeight w:val="986"/>
        </w:trPr>
        <w:tc>
          <w:tcPr>
            <w:tcW w:w="8646" w:type="dxa"/>
          </w:tcPr>
          <w:p w:rsidR="00F019BA" w:rsidRDefault="00F019BA" w:rsidP="007C08F6">
            <w:pPr>
              <w:spacing w:line="360" w:lineRule="auto"/>
              <w:jc w:val="both"/>
              <w:rPr>
                <w:rFonts w:ascii="Verdana" w:hAnsi="Verdana"/>
                <w:sz w:val="20"/>
                <w:szCs w:val="20"/>
                <w:lang w:val="es-ES" w:eastAsia="es-ES"/>
              </w:rPr>
            </w:pPr>
          </w:p>
        </w:tc>
      </w:tr>
    </w:tbl>
    <w:p w:rsidR="00F019BA" w:rsidRPr="00865C1F" w:rsidRDefault="00F019BA" w:rsidP="00F019BA">
      <w:pPr>
        <w:spacing w:line="360" w:lineRule="auto"/>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Característiques del contracte </w:t>
      </w:r>
      <w:r w:rsidRPr="00C920BD">
        <w:rPr>
          <w:rFonts w:ascii="Verdana" w:hAnsi="Verdana"/>
          <w:b/>
          <w:i/>
          <w:color w:val="F49701"/>
          <w:sz w:val="16"/>
          <w:szCs w:val="16"/>
          <w:vertAlign w:val="superscript"/>
        </w:rPr>
        <w:t>NOTA 3</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4820"/>
        <w:gridCol w:w="3789"/>
      </w:tblGrid>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Subtipus</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Objecte</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4820" w:type="dxa"/>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Procediment</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contractació</w:t>
            </w:r>
            <w:proofErr w:type="spellEnd"/>
            <w:r>
              <w:rPr>
                <w:rFonts w:ascii="Verdana" w:hAnsi="Verdana"/>
                <w:color w:val="000000"/>
                <w:sz w:val="18"/>
                <w:szCs w:val="18"/>
                <w:lang w:val="es-ES" w:eastAsia="es-ES"/>
              </w:rPr>
              <w:t>: Contracte menor</w:t>
            </w:r>
          </w:p>
        </w:tc>
        <w:tc>
          <w:tcPr>
            <w:tcW w:w="3789" w:type="dxa"/>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Tramitació</w:t>
            </w:r>
            <w:proofErr w:type="spellEnd"/>
            <w:r>
              <w:rPr>
                <w:rFonts w:ascii="Verdana" w:hAnsi="Verdana"/>
                <w:color w:val="000000"/>
                <w:sz w:val="18"/>
                <w:szCs w:val="18"/>
                <w:lang w:val="es-ES" w:eastAsia="es-ES"/>
              </w:rPr>
              <w:t xml:space="preserve">: </w:t>
            </w:r>
            <w:proofErr w:type="spellStart"/>
            <w:r>
              <w:rPr>
                <w:rFonts w:ascii="Verdana" w:hAnsi="Verdana"/>
                <w:color w:val="000000"/>
                <w:sz w:val="18"/>
                <w:szCs w:val="18"/>
                <w:lang w:val="es-ES" w:eastAsia="es-ES"/>
              </w:rPr>
              <w:t>ordinària</w:t>
            </w:r>
            <w:proofErr w:type="spellEnd"/>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sidRPr="006B26B0">
              <w:rPr>
                <w:rFonts w:ascii="Verdana" w:hAnsi="Verdana"/>
                <w:color w:val="000000"/>
                <w:sz w:val="18"/>
                <w:szCs w:val="18"/>
                <w:lang w:val="es-ES" w:eastAsia="es-ES"/>
              </w:rPr>
              <w:t>Codi</w:t>
            </w:r>
            <w:proofErr w:type="spellEnd"/>
            <w:r w:rsidRPr="006B26B0">
              <w:rPr>
                <w:rFonts w:ascii="Verdana" w:hAnsi="Verdana"/>
                <w:color w:val="000000"/>
                <w:sz w:val="18"/>
                <w:szCs w:val="18"/>
                <w:lang w:val="es-ES" w:eastAsia="es-ES"/>
              </w:rPr>
              <w:t xml:space="preserve"> CPV:</w:t>
            </w:r>
          </w:p>
        </w:tc>
      </w:tr>
      <w:tr w:rsidR="00F019BA" w:rsidTr="007C08F6">
        <w:trPr>
          <w:trHeight w:val="240"/>
        </w:trPr>
        <w:tc>
          <w:tcPr>
            <w:tcW w:w="4820"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Valor </w:t>
            </w:r>
            <w:proofErr w:type="spellStart"/>
            <w:r>
              <w:rPr>
                <w:rFonts w:ascii="Verdana" w:hAnsi="Verdana"/>
                <w:color w:val="000000"/>
                <w:sz w:val="18"/>
                <w:szCs w:val="18"/>
                <w:lang w:val="es-ES" w:eastAsia="es-ES"/>
              </w:rPr>
              <w:t>estimat</w:t>
            </w:r>
            <w:proofErr w:type="spellEnd"/>
            <w:r>
              <w:rPr>
                <w:rFonts w:ascii="Verdana" w:hAnsi="Verdana"/>
                <w:color w:val="000000"/>
                <w:sz w:val="18"/>
                <w:szCs w:val="18"/>
                <w:lang w:val="es-ES" w:eastAsia="es-ES"/>
              </w:rPr>
              <w:t xml:space="preserve"> del contracte</w:t>
            </w:r>
          </w:p>
        </w:tc>
        <w:tc>
          <w:tcPr>
            <w:tcW w:w="3789"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IVA:</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Preu:</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Durada: </w:t>
            </w: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708"/>
        <w:rPr>
          <w:rFonts w:ascii="Verdana" w:hAnsi="Verdana"/>
          <w:sz w:val="20"/>
          <w:szCs w:val="22"/>
        </w:rPr>
      </w:pPr>
      <w:r>
        <w:rPr>
          <w:rFonts w:ascii="Verdana" w:hAnsi="Verdana"/>
          <w:sz w:val="20"/>
          <w:szCs w:val="22"/>
        </w:rPr>
        <w:t xml:space="preserve">Proposta d'adjudicació </w:t>
      </w:r>
      <w:r w:rsidRPr="00C920BD">
        <w:rPr>
          <w:rFonts w:ascii="Verdana" w:hAnsi="Verdana"/>
          <w:b/>
          <w:i/>
          <w:color w:val="F49701"/>
          <w:sz w:val="16"/>
          <w:szCs w:val="16"/>
          <w:vertAlign w:val="superscript"/>
        </w:rPr>
        <w:t>NOTA 4</w:t>
      </w:r>
      <w:r>
        <w:rPr>
          <w:rFonts w:ascii="Verdana" w:hAnsi="Verdana"/>
          <w:sz w:val="20"/>
          <w:szCs w:val="22"/>
        </w:rPr>
        <w:t>:</w:t>
      </w:r>
    </w:p>
    <w:p w:rsidR="00F019BA" w:rsidRDefault="00F019BA" w:rsidP="00F019BA">
      <w:pPr>
        <w:spacing w:line="360" w:lineRule="auto"/>
        <w:ind w:firstLine="696"/>
        <w:jc w:val="both"/>
        <w:rPr>
          <w:rFonts w:ascii="Verdana" w:hAnsi="Verdana"/>
          <w:sz w:val="20"/>
          <w:szCs w:val="20"/>
        </w:rPr>
      </w:pPr>
    </w:p>
    <w:tbl>
      <w:tblPr>
        <w:tblStyle w:val="Tablaconcuadrcula"/>
        <w:tblW w:w="861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12"/>
      </w:tblGrid>
      <w:tr w:rsidR="00F019BA" w:rsidTr="007C08F6">
        <w:trPr>
          <w:trHeight w:val="1361"/>
        </w:trPr>
        <w:tc>
          <w:tcPr>
            <w:tcW w:w="8612" w:type="dxa"/>
          </w:tcPr>
          <w:p w:rsidR="00F019BA" w:rsidRPr="00965E75" w:rsidRDefault="00F019BA" w:rsidP="007C08F6">
            <w:pPr>
              <w:spacing w:line="276" w:lineRule="auto"/>
              <w:jc w:val="both"/>
              <w:rPr>
                <w:rFonts w:ascii="Verdana" w:hAnsi="Verdana"/>
                <w:i/>
                <w:sz w:val="18"/>
                <w:szCs w:val="18"/>
                <w:lang w:val="es-ES" w:eastAsia="es-ES"/>
              </w:rPr>
            </w:pPr>
            <w:r w:rsidRPr="00965E75">
              <w:rPr>
                <w:rFonts w:ascii="Verdana" w:hAnsi="Verdana"/>
                <w:i/>
                <w:sz w:val="18"/>
                <w:szCs w:val="18"/>
                <w:lang w:val="es-ES" w:eastAsia="es-ES"/>
              </w:rPr>
              <w:t>[</w:t>
            </w:r>
            <w:proofErr w:type="spellStart"/>
            <w:r w:rsidRPr="00965E75">
              <w:rPr>
                <w:rFonts w:ascii="Verdana" w:hAnsi="Verdana"/>
                <w:i/>
                <w:sz w:val="18"/>
                <w:szCs w:val="18"/>
                <w:lang w:val="es-ES" w:eastAsia="es-ES"/>
              </w:rPr>
              <w:t>S'ha</w:t>
            </w:r>
            <w:proofErr w:type="spellEnd"/>
            <w:r w:rsidRPr="00965E75">
              <w:rPr>
                <w:rFonts w:ascii="Verdana" w:hAnsi="Verdana"/>
                <w:i/>
                <w:sz w:val="18"/>
                <w:szCs w:val="18"/>
                <w:lang w:val="es-ES" w:eastAsia="es-ES"/>
              </w:rPr>
              <w:t xml:space="preserve"> de justificar que el </w:t>
            </w:r>
            <w:proofErr w:type="spellStart"/>
            <w:r w:rsidRPr="00965E75">
              <w:rPr>
                <w:rFonts w:ascii="Verdana" w:hAnsi="Verdana"/>
                <w:i/>
                <w:sz w:val="18"/>
                <w:szCs w:val="18"/>
                <w:lang w:val="es-ES" w:eastAsia="es-ES"/>
              </w:rPr>
              <w:t>contractista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proposat</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compta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amb</w:t>
            </w:r>
            <w:proofErr w:type="spellEnd"/>
            <w:r w:rsidRPr="00965E75">
              <w:rPr>
                <w:rFonts w:ascii="Verdana" w:hAnsi="Verdana"/>
                <w:i/>
                <w:sz w:val="18"/>
                <w:szCs w:val="18"/>
                <w:lang w:val="es-ES" w:eastAsia="es-ES"/>
              </w:rPr>
              <w:t xml:space="preserve"> </w:t>
            </w:r>
            <w:proofErr w:type="spellStart"/>
            <w:r w:rsidRPr="00965E75">
              <w:rPr>
                <w:rFonts w:ascii="Verdana" w:hAnsi="Verdana"/>
                <w:bCs/>
                <w:i/>
                <w:sz w:val="18"/>
                <w:szCs w:val="18"/>
                <w:lang w:val="es-ES" w:eastAsia="es-ES"/>
              </w:rPr>
              <w:t>capacitat</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d'obrar</w:t>
            </w:r>
            <w:proofErr w:type="spellEnd"/>
            <w:r w:rsidRPr="00965E75">
              <w:rPr>
                <w:rFonts w:ascii="Verdana" w:hAnsi="Verdana"/>
                <w:bCs/>
                <w:i/>
                <w:sz w:val="18"/>
                <w:szCs w:val="18"/>
                <w:lang w:val="es-ES" w:eastAsia="es-ES"/>
              </w:rPr>
              <w:t xml:space="preserve"> i </w:t>
            </w:r>
            <w:proofErr w:type="spellStart"/>
            <w:r w:rsidRPr="00965E75">
              <w:rPr>
                <w:rFonts w:ascii="Verdana" w:hAnsi="Verdana"/>
                <w:bCs/>
                <w:i/>
                <w:sz w:val="18"/>
                <w:szCs w:val="18"/>
                <w:lang w:val="es-ES" w:eastAsia="es-ES"/>
              </w:rPr>
              <w:t>amb</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l'habilitació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professional</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necessària</w:t>
            </w:r>
            <w:proofErr w:type="spellEnd"/>
            <w:r w:rsidRPr="00965E75">
              <w:rPr>
                <w:rFonts w:ascii="Verdana" w:hAnsi="Verdana"/>
                <w:bCs/>
                <w:i/>
                <w:sz w:val="18"/>
                <w:szCs w:val="18"/>
                <w:lang w:val="es-ES" w:eastAsia="es-ES"/>
              </w:rPr>
              <w:t xml:space="preserve"> per </w:t>
            </w:r>
            <w:proofErr w:type="spellStart"/>
            <w:r w:rsidRPr="00965E75">
              <w:rPr>
                <w:rFonts w:ascii="Verdana" w:hAnsi="Verdana"/>
                <w:bCs/>
                <w:i/>
                <w:sz w:val="18"/>
                <w:szCs w:val="18"/>
                <w:lang w:val="es-ES" w:eastAsia="es-ES"/>
              </w:rPr>
              <w:t>realitzar</w:t>
            </w:r>
            <w:proofErr w:type="spellEnd"/>
            <w:r w:rsidRPr="00965E75">
              <w:rPr>
                <w:rFonts w:ascii="Verdana" w:hAnsi="Verdana"/>
                <w:bCs/>
                <w:i/>
                <w:sz w:val="18"/>
                <w:szCs w:val="18"/>
                <w:lang w:val="es-ES" w:eastAsia="es-ES"/>
              </w:rPr>
              <w:t xml:space="preserve"> la </w:t>
            </w:r>
            <w:proofErr w:type="spellStart"/>
            <w:r w:rsidRPr="00965E75">
              <w:rPr>
                <w:rFonts w:ascii="Verdana" w:hAnsi="Verdana"/>
                <w:bCs/>
                <w:i/>
                <w:sz w:val="18"/>
                <w:szCs w:val="18"/>
                <w:lang w:val="es-ES" w:eastAsia="es-ES"/>
              </w:rPr>
              <w:t>prestació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objecto</w:t>
            </w:r>
            <w:proofErr w:type="spellEnd"/>
            <w:r w:rsidRPr="00965E75">
              <w:rPr>
                <w:rFonts w:ascii="Verdana" w:hAnsi="Verdana"/>
                <w:bCs/>
                <w:i/>
                <w:sz w:val="18"/>
                <w:szCs w:val="18"/>
                <w:lang w:val="es-ES" w:eastAsia="es-ES"/>
              </w:rPr>
              <w:t xml:space="preserve"> del contracte]</w:t>
            </w:r>
          </w:p>
        </w:tc>
      </w:tr>
    </w:tbl>
    <w:p w:rsidR="00F019BA" w:rsidRDefault="00F019BA" w:rsidP="00F019BA">
      <w:pPr>
        <w:spacing w:line="360" w:lineRule="auto"/>
        <w:jc w:val="both"/>
        <w:rPr>
          <w:rFonts w:ascii="Verdana" w:hAnsi="Verdana"/>
          <w:sz w:val="20"/>
          <w:szCs w:val="20"/>
        </w:rPr>
      </w:pPr>
    </w:p>
    <w:p w:rsidR="00F019BA" w:rsidRPr="008E18C9" w:rsidRDefault="00F019BA" w:rsidP="00F019BA">
      <w:pPr>
        <w:pStyle w:val="Ttulo9"/>
        <w:widowControl w:val="0"/>
        <w:jc w:val="center"/>
        <w:rPr>
          <w:rFonts w:ascii="Verdana" w:hAnsi="Verdana"/>
          <w:b/>
          <w:sz w:val="20"/>
          <w:szCs w:val="20"/>
        </w:rPr>
      </w:pPr>
      <w:r w:rsidRPr="008E18C9">
        <w:rPr>
          <w:rFonts w:ascii="Verdana" w:hAnsi="Verdana"/>
          <w:b/>
          <w:sz w:val="20"/>
          <w:szCs w:val="20"/>
        </w:rPr>
        <w:t>DISPOSO</w:t>
      </w:r>
    </w:p>
    <w:p w:rsidR="00F019BA" w:rsidRDefault="00F019BA" w:rsidP="00F019BA">
      <w:pPr>
        <w:spacing w:line="360" w:lineRule="auto"/>
        <w:ind w:firstLine="696"/>
        <w:jc w:val="both"/>
        <w:rPr>
          <w:rFonts w:ascii="Verdana" w:hAnsi="Verdana"/>
          <w:sz w:val="20"/>
        </w:rPr>
      </w:pPr>
    </w:p>
    <w:p w:rsidR="00F019BA" w:rsidRDefault="00F019BA" w:rsidP="00F019BA">
      <w:pPr>
        <w:widowControl w:val="0"/>
        <w:spacing w:line="360" w:lineRule="auto"/>
        <w:ind w:firstLine="696"/>
        <w:jc w:val="both"/>
        <w:rPr>
          <w:rFonts w:ascii="Verdana" w:hAnsi="Verdana"/>
          <w:sz w:val="20"/>
        </w:rPr>
      </w:pPr>
      <w:r>
        <w:rPr>
          <w:rFonts w:ascii="Verdana" w:hAnsi="Verdana"/>
          <w:sz w:val="20"/>
        </w:rPr>
        <w:t>Que s'emeti informe per Secretaria en relació a la legislació aplicable i al procediment a seguir en relació amb l'adjudicació del contracte.</w:t>
      </w:r>
    </w:p>
    <w:p w:rsidR="00F019BA" w:rsidRDefault="00F019BA" w:rsidP="00F019BA">
      <w:pPr>
        <w:widowControl w:val="0"/>
        <w:spacing w:line="360" w:lineRule="auto"/>
        <w:ind w:firstLine="696"/>
        <w:jc w:val="both"/>
        <w:rPr>
          <w:rFonts w:ascii="Verdana" w:hAnsi="Verdana"/>
          <w:sz w:val="20"/>
        </w:rPr>
      </w:pPr>
    </w:p>
    <w:p w:rsidR="00F019BA" w:rsidRDefault="00F019BA" w:rsidP="00F019BA">
      <w:pPr>
        <w:widowControl w:val="0"/>
        <w:spacing w:line="360" w:lineRule="auto"/>
        <w:ind w:firstLine="696"/>
        <w:jc w:val="both"/>
        <w:rPr>
          <w:rFonts w:ascii="Verdana" w:hAnsi="Verdana"/>
          <w:sz w:val="20"/>
        </w:rPr>
      </w:pPr>
    </w:p>
    <w:p w:rsidR="00F019BA" w:rsidRDefault="00F019BA" w:rsidP="00F019BA">
      <w:pPr>
        <w:spacing w:line="360" w:lineRule="auto"/>
        <w:ind w:firstLine="696"/>
        <w:jc w:val="center"/>
        <w:rPr>
          <w:rFonts w:ascii="Verdana" w:hAnsi="Verdana"/>
          <w:b/>
          <w:sz w:val="20"/>
        </w:rPr>
      </w:pPr>
      <w:r>
        <w:rPr>
          <w:rFonts w:ascii="Verdana" w:hAnsi="Verdana"/>
          <w:b/>
          <w:sz w:val="20"/>
        </w:rPr>
        <w:t>DOCUMENT SIGNAT ELECTRÒNICAMENT</w:t>
      </w:r>
    </w:p>
    <w:p w:rsidR="00F019BA" w:rsidRDefault="00F019BA" w:rsidP="00F019BA">
      <w:pPr>
        <w:spacing w:line="360" w:lineRule="auto"/>
        <w:ind w:firstLine="696"/>
        <w:jc w:val="center"/>
        <w:rPr>
          <w:rFonts w:ascii="Verdana" w:hAnsi="Verdana"/>
          <w:b/>
          <w:sz w:val="20"/>
        </w:rPr>
      </w:pPr>
    </w:p>
    <w:p w:rsidR="00F019BA" w:rsidRPr="00C920BD" w:rsidRDefault="00F019BA" w:rsidP="00F019BA">
      <w:pPr>
        <w:spacing w:line="276" w:lineRule="auto"/>
        <w:jc w:val="both"/>
        <w:rPr>
          <w:rFonts w:ascii="Verdana" w:hAnsi="Verdana"/>
          <w:i/>
          <w:color w:val="808080"/>
          <w:sz w:val="14"/>
          <w:szCs w:val="14"/>
        </w:rPr>
      </w:pPr>
      <w:r w:rsidRPr="00C920BD">
        <w:rPr>
          <w:rFonts w:ascii="Verdana" w:hAnsi="Verdana"/>
          <w:i/>
          <w:color w:val="808080"/>
          <w:sz w:val="14"/>
          <w:szCs w:val="14"/>
        </w:rPr>
        <w:t>[</w:t>
      </w:r>
      <w:r w:rsidRPr="00C920BD">
        <w:rPr>
          <w:rFonts w:ascii="Verdana" w:hAnsi="Verdana"/>
          <w:b/>
          <w:i/>
          <w:color w:val="F49701"/>
          <w:sz w:val="14"/>
          <w:szCs w:val="14"/>
        </w:rPr>
        <w:t>NOTA 1</w:t>
      </w:r>
      <w:r w:rsidRPr="00C920BD">
        <w:rPr>
          <w:rFonts w:ascii="Verdana" w:hAnsi="Verdana"/>
          <w:i/>
          <w:color w:val="F49701"/>
          <w:sz w:val="14"/>
          <w:szCs w:val="14"/>
        </w:rPr>
        <w:t>:</w:t>
      </w:r>
      <w:r w:rsidRPr="00C920BD">
        <w:rPr>
          <w:rFonts w:ascii="Verdana" w:hAnsi="Verdana"/>
          <w:i/>
          <w:color w:val="808080"/>
          <w:sz w:val="14"/>
          <w:szCs w:val="14"/>
        </w:rPr>
        <w:t xml:space="preserve"> Tingui's en compte que en virtut de l'article 118.2 de la Llei 9/2017, de 8 de novembre, de Contractes del Sector Públic, per la qual es traslladen a l'ordenament jurídic espanyol les Directives del Parlament Europeu i del Consell 2014/23/UE i 2014/24/UE, de 26 de febrer de 2014, en </w:t>
      </w:r>
      <w:r w:rsidRPr="00C920BD">
        <w:rPr>
          <w:rFonts w:ascii="Verdana" w:hAnsi="Verdana"/>
          <w:b/>
          <w:i/>
          <w:color w:val="808080"/>
          <w:sz w:val="14"/>
          <w:szCs w:val="14"/>
        </w:rPr>
        <w:t>el contracte menor d'obres</w:t>
      </w:r>
      <w:r w:rsidRPr="00C920BD">
        <w:rPr>
          <w:rFonts w:ascii="Verdana" w:hAnsi="Verdana"/>
          <w:i/>
          <w:color w:val="808080"/>
          <w:sz w:val="14"/>
          <w:szCs w:val="14"/>
        </w:rPr>
        <w:t>, haurà d'afegir-se, a més, el pressupost de les obres, sense perjudici de què hagi d'existir el corresponent projecte quan normes específiques així ho requereixin.</w:t>
      </w:r>
    </w:p>
    <w:p w:rsidR="00F019BA" w:rsidRPr="00C920BD" w:rsidRDefault="00F019BA" w:rsidP="00F019BA">
      <w:pPr>
        <w:spacing w:line="276" w:lineRule="auto"/>
        <w:jc w:val="both"/>
        <w:rPr>
          <w:rFonts w:ascii="Verdana" w:hAnsi="Verdana"/>
          <w:i/>
          <w:color w:val="808080"/>
          <w:sz w:val="14"/>
          <w:szCs w:val="14"/>
        </w:rPr>
      </w:pPr>
      <w:r w:rsidRPr="00C920BD">
        <w:rPr>
          <w:rFonts w:ascii="Verdana" w:hAnsi="Verdana"/>
          <w:i/>
          <w:color w:val="808080"/>
          <w:sz w:val="14"/>
          <w:szCs w:val="14"/>
        </w:rPr>
        <w:t>Quan el treball afecti l'estabilitat, seguretat o estanqueïtat de l'obra, segons disposa l'article 118.2 de la Llei 9/2017, de 8 de novembre, de Contractes del Sector Públic, deurà igualment sol·licitar-se l'informe de supervisió a què es refereix l'article 235 de la citada Llei.</w:t>
      </w:r>
    </w:p>
    <w:p w:rsidR="00F019BA" w:rsidRPr="00C920BD" w:rsidRDefault="00F019BA" w:rsidP="00F019BA">
      <w:pPr>
        <w:spacing w:line="276" w:lineRule="auto"/>
        <w:jc w:val="both"/>
        <w:rPr>
          <w:rFonts w:ascii="Verdana" w:hAnsi="Verdana"/>
          <w:i/>
          <w:color w:val="808080"/>
          <w:sz w:val="14"/>
          <w:szCs w:val="14"/>
        </w:rPr>
      </w:pPr>
      <w:r w:rsidRPr="00C920BD">
        <w:rPr>
          <w:rFonts w:ascii="Verdana" w:hAnsi="Verdana"/>
          <w:b/>
          <w:i/>
          <w:color w:val="F49701"/>
          <w:sz w:val="14"/>
          <w:szCs w:val="14"/>
        </w:rPr>
        <w:t>NOTA 2:</w:t>
      </w:r>
      <w:r w:rsidRPr="00C920BD">
        <w:rPr>
          <w:rFonts w:ascii="Verdana" w:hAnsi="Verdana"/>
          <w:i/>
          <w:color w:val="808080"/>
          <w:sz w:val="14"/>
          <w:szCs w:val="14"/>
        </w:rPr>
        <w:t xml:space="preserve"> De conformitat amb l'article 28 de la LCSP, la naturalesa i l'extensió de les necessitats que pretenen cobrir-se mitjançant el contracte projectat, així com la idoneïtat del seu objecte i contingut per satisfer-les, quan s'adjudiqui per un procediment obert, restringit o negociat sense publicitat, </w:t>
      </w:r>
      <w:r w:rsidRPr="00C920BD">
        <w:rPr>
          <w:rFonts w:ascii="Verdana" w:hAnsi="Verdana"/>
          <w:b/>
          <w:i/>
          <w:color w:val="808080"/>
          <w:sz w:val="14"/>
          <w:szCs w:val="14"/>
        </w:rPr>
        <w:t>han de ser determinades amb precisió, deixant</w:t>
      </w:r>
      <w:r w:rsidRPr="00C920BD">
        <w:rPr>
          <w:rFonts w:ascii="Verdana" w:hAnsi="Verdana"/>
          <w:i/>
          <w:color w:val="808080"/>
          <w:sz w:val="14"/>
          <w:szCs w:val="14"/>
        </w:rPr>
        <w:t xml:space="preserve"> </w:t>
      </w:r>
      <w:r w:rsidRPr="00C920BD">
        <w:rPr>
          <w:rFonts w:ascii="Verdana" w:hAnsi="Verdana"/>
          <w:b/>
          <w:i/>
          <w:color w:val="808080"/>
          <w:sz w:val="14"/>
          <w:szCs w:val="14"/>
        </w:rPr>
        <w:t>constància d'això en la documentació preparatòria</w:t>
      </w:r>
      <w:r w:rsidRPr="00C920BD">
        <w:rPr>
          <w:rFonts w:ascii="Verdana" w:hAnsi="Verdana"/>
          <w:i/>
          <w:color w:val="808080"/>
          <w:sz w:val="14"/>
          <w:szCs w:val="14"/>
        </w:rPr>
        <w:t>, abans d'iniciar el procediment encaminat a la seva adjudicació.]</w:t>
      </w:r>
    </w:p>
    <w:p w:rsidR="00F019BA" w:rsidRPr="00C920BD" w:rsidRDefault="00F019BA" w:rsidP="00F019BA">
      <w:pPr>
        <w:spacing w:line="276" w:lineRule="auto"/>
        <w:jc w:val="both"/>
        <w:rPr>
          <w:rFonts w:ascii="Verdana" w:hAnsi="Verdana"/>
          <w:i/>
          <w:color w:val="808080"/>
          <w:sz w:val="14"/>
          <w:szCs w:val="14"/>
        </w:rPr>
      </w:pPr>
      <w:r w:rsidRPr="00C920BD">
        <w:rPr>
          <w:rFonts w:ascii="Verdana" w:hAnsi="Verdana"/>
          <w:b/>
          <w:i/>
          <w:color w:val="F49701"/>
          <w:sz w:val="14"/>
          <w:szCs w:val="14"/>
        </w:rPr>
        <w:t>NOTA 3:</w:t>
      </w:r>
      <w:r w:rsidRPr="00C920BD">
        <w:rPr>
          <w:rFonts w:ascii="Verdana" w:hAnsi="Verdana"/>
          <w:sz w:val="14"/>
          <w:szCs w:val="14"/>
        </w:rPr>
        <w:t xml:space="preserve"> </w:t>
      </w:r>
      <w:r w:rsidRPr="00C920BD">
        <w:rPr>
          <w:rStyle w:val="Refdenotaalpie"/>
          <w:sz w:val="14"/>
          <w:szCs w:val="14"/>
        </w:rPr>
        <w:t xml:space="preserve"> </w:t>
      </w:r>
      <w:r w:rsidRPr="00C920BD">
        <w:rPr>
          <w:rFonts w:ascii="Verdana" w:hAnsi="Verdana"/>
          <w:i/>
          <w:color w:val="808080"/>
          <w:sz w:val="14"/>
          <w:szCs w:val="14"/>
        </w:rPr>
        <w:t>Segons disposa l'article 118.1 de la Llei 9/2017, de 8 de novembre, de Contractes del Sector Públic, es consideren contractes menors els contractes de valor estimat inferior a 40.000 euros, quan es tracti de contractes d'obres, o a 15.000 euros, quan es tracti de contractes de subministrament o de serveis, sense perjudici del que es disposa en l'article 229 en relació amb les obres, serveis i subministraments centralitzats en l'àmbit estatal.</w:t>
      </w:r>
    </w:p>
    <w:p w:rsidR="00F019BA" w:rsidRPr="00C920BD" w:rsidRDefault="00F019BA" w:rsidP="00F019BA">
      <w:pPr>
        <w:spacing w:line="276" w:lineRule="auto"/>
        <w:jc w:val="both"/>
        <w:rPr>
          <w:rFonts w:ascii="Verdana" w:hAnsi="Verdana"/>
          <w:i/>
          <w:color w:val="808080"/>
          <w:sz w:val="14"/>
          <w:szCs w:val="14"/>
        </w:rPr>
      </w:pPr>
      <w:r w:rsidRPr="00C920BD">
        <w:rPr>
          <w:rFonts w:ascii="Verdana" w:hAnsi="Verdana"/>
          <w:b/>
          <w:i/>
          <w:color w:val="F49701"/>
          <w:sz w:val="14"/>
          <w:szCs w:val="14"/>
        </w:rPr>
        <w:t>NOTA 4:</w:t>
      </w:r>
      <w:r w:rsidRPr="00C920BD">
        <w:rPr>
          <w:rFonts w:ascii="Verdana" w:hAnsi="Verdana"/>
          <w:i/>
          <w:color w:val="808080"/>
          <w:sz w:val="14"/>
          <w:szCs w:val="14"/>
        </w:rPr>
        <w:t xml:space="preserve"> Tingui's en compte que, encara que el present expedient no contempla aquesta opció, per garantir els principis de la Llei de Contractes del Sector Públic (llibertat d'accés a les licitacions, publicitat i transparència en els procediments, no discriminació i igualtat de tracte entre els licitadors) i a fi de justificar l'obtenció de la millor oferta, es recomana, sempre que sigui possible, tenint en compte la quantia del contracte i sense entorpir l'objectiu d'agilitat d'aquest procediment, que se sol·licitin almenys tres ofertes.]</w:t>
      </w:r>
    </w:p>
    <w:p w:rsidR="00F019BA" w:rsidRPr="008559B2" w:rsidRDefault="00F019BA" w:rsidP="00F019BA">
      <w:pPr>
        <w:spacing w:line="360" w:lineRule="auto"/>
        <w:rPr>
          <w:rFonts w:ascii="Verdana" w:hAnsi="Verdana"/>
          <w:i/>
          <w:color w:val="808080"/>
          <w:sz w:val="16"/>
          <w:szCs w:val="16"/>
        </w:rPr>
      </w:pPr>
    </w:p>
    <w:p w:rsidR="00F019BA" w:rsidRPr="00CC1003" w:rsidRDefault="00F019BA" w:rsidP="00F019BA">
      <w:pPr>
        <w:spacing w:line="276" w:lineRule="auto"/>
        <w:jc w:val="both"/>
        <w:rPr>
          <w:rFonts w:ascii="Verdana" w:hAnsi="Verdana"/>
          <w:i/>
          <w:color w:val="808080"/>
          <w:sz w:val="16"/>
          <w:szCs w:val="16"/>
        </w:rPr>
      </w:pPr>
    </w:p>
    <w:p w:rsidR="00F019BA" w:rsidRDefault="00F019BA" w:rsidP="00F019BA">
      <w:pPr>
        <w:spacing w:line="360" w:lineRule="auto"/>
        <w:ind w:firstLine="696"/>
        <w:jc w:val="center"/>
        <w:rPr>
          <w:rFonts w:ascii="Verdana" w:hAnsi="Verdana"/>
          <w:sz w:val="20"/>
        </w:rPr>
      </w:pPr>
    </w:p>
    <w:p w:rsidR="00F019BA" w:rsidRDefault="00F019BA" w:rsidP="00F019BA">
      <w:pPr>
        <w:rPr>
          <w:rFonts w:ascii="Verdana" w:eastAsia="Verdana" w:hAnsi="Verdana" w:cs="Verdana"/>
          <w:b/>
          <w:color w:val="000000"/>
          <w:sz w:val="20"/>
        </w:rPr>
      </w:pPr>
      <w:r>
        <w:br w:type="page"/>
      </w:r>
    </w:p>
    <w:p w:rsidR="00F019BA" w:rsidRPr="007B3E83" w:rsidRDefault="00F019BA" w:rsidP="00F019BA">
      <w:pPr>
        <w:rPr>
          <w:rFonts w:ascii="Verdana" w:eastAsia="Verdana" w:hAnsi="Verdana" w:cs="Verdana"/>
          <w:color w:val="000000"/>
          <w:sz w:val="20"/>
        </w:rPr>
      </w:pPr>
    </w:p>
    <w:p w:rsidR="00F019BA" w:rsidRPr="00861D36" w:rsidRDefault="00F019BA" w:rsidP="00F019BA">
      <w:pPr>
        <w:rPr>
          <w:rFonts w:ascii="Verdana" w:eastAsia="Verdana" w:hAnsi="Verdana" w:cs="Verdana"/>
          <w:color w:val="000000"/>
          <w:sz w:val="20"/>
        </w:rPr>
      </w:pPr>
      <w:r>
        <w:rPr>
          <w:rFonts w:ascii="Verdana" w:eastAsia="Verdana" w:hAnsi="Verdana" w:cs="Verdana"/>
          <w:b/>
          <w:color w:val="000000"/>
          <w:sz w:val="20"/>
        </w:rPr>
        <w:t>Expedient núm.:</w:t>
      </w:r>
    </w:p>
    <w:p w:rsidR="00F019BA" w:rsidRPr="00861D36" w:rsidRDefault="00F019BA" w:rsidP="00F019BA">
      <w:pPr>
        <w:rPr>
          <w:rFonts w:ascii="Verdana" w:eastAsia="Verdana" w:hAnsi="Verdana" w:cs="Verdana"/>
          <w:color w:val="000000"/>
          <w:sz w:val="20"/>
        </w:rPr>
      </w:pPr>
      <w:r w:rsidRPr="005A5D80">
        <w:rPr>
          <w:rFonts w:ascii="Verdana" w:eastAsia="Verdana" w:hAnsi="Verdana" w:cs="Verdana"/>
          <w:b/>
          <w:color w:val="000000"/>
          <w:sz w:val="20"/>
        </w:rPr>
        <w:t>Informe de Secretaria</w:t>
      </w:r>
    </w:p>
    <w:p w:rsidR="00F019BA" w:rsidRPr="0013631A" w:rsidRDefault="00F019BA" w:rsidP="00F019BA">
      <w:pPr>
        <w:jc w:val="both"/>
        <w:rPr>
          <w:rFonts w:ascii="Verdana" w:eastAsia="Verdana" w:hAnsi="Verdana" w:cs="Verdana"/>
          <w:color w:val="000000"/>
          <w:sz w:val="20"/>
          <w:szCs w:val="20"/>
        </w:rPr>
      </w:pPr>
      <w:r w:rsidRPr="005A5D80">
        <w:rPr>
          <w:rFonts w:ascii="Verdana" w:eastAsia="Verdana" w:hAnsi="Verdana" w:cs="Verdana"/>
          <w:b/>
          <w:color w:val="000000"/>
          <w:sz w:val="20"/>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Pr="00861D36" w:rsidRDefault="00F019BA" w:rsidP="00F019BA">
      <w:pPr>
        <w:rPr>
          <w:rFonts w:ascii="Verdana" w:eastAsia="Verdana" w:hAnsi="Verdana" w:cs="Verdana"/>
          <w:b/>
          <w:i/>
          <w:color w:val="000000"/>
          <w:sz w:val="20"/>
        </w:rPr>
      </w:pPr>
      <w:r w:rsidRPr="005A5D80">
        <w:rPr>
          <w:rFonts w:ascii="Verdana" w:eastAsia="Verdana" w:hAnsi="Verdana" w:cs="Verdana"/>
          <w:b/>
          <w:color w:val="000000"/>
          <w:sz w:val="20"/>
        </w:rPr>
        <w:t>Assumpte</w:t>
      </w:r>
      <w:r>
        <w:rPr>
          <w:rFonts w:ascii="Verdana" w:eastAsia="Verdana" w:hAnsi="Verdana" w:cs="Verdana"/>
          <w:b/>
          <w:i/>
          <w:color w:val="000000"/>
          <w:sz w:val="20"/>
        </w:rPr>
        <w:t>:</w:t>
      </w:r>
    </w:p>
    <w:p w:rsidR="00F019BA" w:rsidRPr="005A5D80" w:rsidRDefault="00F019BA" w:rsidP="00F019BA">
      <w:pPr>
        <w:rPr>
          <w:rFonts w:ascii="Verdana" w:eastAsia="Verdana" w:hAnsi="Verdana" w:cs="Verdana"/>
          <w:color w:val="000000"/>
          <w:sz w:val="20"/>
        </w:rPr>
      </w:pPr>
      <w:r w:rsidRPr="005A5D80">
        <w:rPr>
          <w:rFonts w:ascii="Verdana" w:eastAsia="Verdana" w:hAnsi="Verdana" w:cs="Verdana"/>
          <w:b/>
          <w:color w:val="000000"/>
          <w:sz w:val="20"/>
        </w:rPr>
        <w:t xml:space="preserve">Naturalesa de l'informe: </w:t>
      </w:r>
      <w:r w:rsidRPr="005A5D80">
        <w:rPr>
          <w:rFonts w:ascii="Verdana" w:eastAsia="Verdana" w:hAnsi="Verdana" w:cs="Verdana"/>
          <w:color w:val="000000"/>
          <w:sz w:val="20"/>
        </w:rPr>
        <w:t>[ ] Esborrany [ ] Provisional [x] Definitiu</w:t>
      </w:r>
    </w:p>
    <w:p w:rsidR="00F019BA" w:rsidRPr="005A5D80" w:rsidRDefault="00F019BA" w:rsidP="00F019BA">
      <w:pPr>
        <w:rPr>
          <w:rFonts w:ascii="Verdana" w:eastAsia="Verdana" w:hAnsi="Verdana" w:cs="Verdana"/>
          <w:color w:val="000000"/>
          <w:sz w:val="20"/>
        </w:rPr>
      </w:pPr>
      <w:r w:rsidRPr="005A5D80">
        <w:rPr>
          <w:rFonts w:ascii="Verdana" w:eastAsia="Verdana" w:hAnsi="Verdana" w:cs="Verdana"/>
          <w:b/>
          <w:color w:val="000000"/>
          <w:sz w:val="20"/>
        </w:rPr>
        <w:t xml:space="preserve">Document signat per: </w:t>
      </w:r>
      <w:r w:rsidRPr="005A5D80">
        <w:rPr>
          <w:rFonts w:ascii="Verdana" w:eastAsia="Verdana" w:hAnsi="Verdana" w:cs="Verdana"/>
          <w:color w:val="000000"/>
          <w:sz w:val="20"/>
        </w:rPr>
        <w:t>El Secretari</w:t>
      </w:r>
    </w:p>
    <w:p w:rsidR="00F019BA" w:rsidRPr="005A5D80" w:rsidRDefault="00F019BA" w:rsidP="00F019BA">
      <w:pPr>
        <w:spacing w:line="360" w:lineRule="auto"/>
        <w:rPr>
          <w:rFonts w:ascii="Verdana" w:eastAsia="Verdana" w:hAnsi="Verdana" w:cs="Verdana"/>
          <w:color w:val="000000"/>
          <w:sz w:val="20"/>
        </w:rPr>
      </w:pPr>
    </w:p>
    <w:p w:rsidR="00F019BA" w:rsidRPr="00FB4332" w:rsidRDefault="00F019BA" w:rsidP="00F019BA">
      <w:pPr>
        <w:pStyle w:val="Ttulo1"/>
        <w:rPr>
          <w:b w:val="0"/>
          <w:color w:val="auto"/>
          <w:u w:val="single"/>
        </w:rPr>
      </w:pPr>
      <w:r>
        <w:rPr>
          <w:sz w:val="22"/>
        </w:rPr>
        <w:t>INFORME DE SECRETARIA</w:t>
      </w:r>
      <w:bookmarkStart w:id="3" w:name="a3"/>
      <w:bookmarkEnd w:id="3"/>
    </w:p>
    <w:p w:rsidR="00F019BA" w:rsidRDefault="00F019BA" w:rsidP="00F019BA">
      <w:pPr>
        <w:pStyle w:val="NormalWeb"/>
        <w:spacing w:before="0" w:beforeAutospacing="0" w:after="0" w:afterAutospacing="0" w:line="360" w:lineRule="auto"/>
        <w:ind w:firstLine="709"/>
        <w:jc w:val="both"/>
        <w:rPr>
          <w:rStyle w:val="nfasis"/>
          <w:rFonts w:ascii="Verdana" w:hAnsi="Verdana"/>
          <w:sz w:val="20"/>
        </w:rPr>
      </w:pPr>
    </w:p>
    <w:p w:rsidR="00F019BA" w:rsidRDefault="00F019BA" w:rsidP="00F019BA">
      <w:pPr>
        <w:pStyle w:val="NormalWeb"/>
        <w:spacing w:before="0" w:beforeAutospacing="0" w:after="0" w:afterAutospacing="0" w:line="360" w:lineRule="auto"/>
        <w:ind w:firstLine="709"/>
        <w:jc w:val="both"/>
        <w:rPr>
          <w:rStyle w:val="nfasis"/>
          <w:rFonts w:ascii="Verdana" w:hAnsi="Verdana"/>
          <w:sz w:val="20"/>
        </w:rPr>
      </w:pPr>
    </w:p>
    <w:p w:rsidR="00F019BA" w:rsidRDefault="00F019BA" w:rsidP="00F019BA">
      <w:pPr>
        <w:spacing w:line="360" w:lineRule="auto"/>
        <w:ind w:firstLine="709"/>
        <w:jc w:val="both"/>
        <w:rPr>
          <w:rFonts w:ascii="Verdana" w:hAnsi="Verdana"/>
          <w:sz w:val="20"/>
        </w:rPr>
      </w:pPr>
      <w:r>
        <w:rPr>
          <w:rFonts w:ascii="Verdana" w:hAnsi="Verdana"/>
          <w:sz w:val="20"/>
        </w:rPr>
        <w:t xml:space="preserve">D'acord amb l'ordenat per l'Alcaldia mitjançant Provisió de data _____________________, i en compliment de lo </w:t>
      </w:r>
      <w:proofErr w:type="spellStart"/>
      <w:r>
        <w:rPr>
          <w:rFonts w:ascii="Verdana" w:hAnsi="Verdana"/>
          <w:sz w:val="20"/>
        </w:rPr>
        <w:t>establecido</w:t>
      </w:r>
      <w:proofErr w:type="spellEnd"/>
      <w:r>
        <w:rPr>
          <w:rFonts w:ascii="Verdana" w:hAnsi="Verdana"/>
          <w:sz w:val="20"/>
        </w:rPr>
        <w:t xml:space="preserve"> en l'article 3.3 a) del Reial decret 128/2018, de 16 de març, pel qual es Regula el Règim Jurídic dels Funcionaris d'Administració Local amb Habilitació de Caràcter Nacional, emeto el següent,</w:t>
      </w:r>
    </w:p>
    <w:p w:rsidR="00F019BA" w:rsidRPr="004A2A43" w:rsidRDefault="00F019BA" w:rsidP="00F019BA">
      <w:pPr>
        <w:pStyle w:val="Sangra2detindependiente"/>
        <w:ind w:left="0" w:firstLine="709"/>
        <w:rPr>
          <w:bCs/>
        </w:rPr>
      </w:pPr>
    </w:p>
    <w:p w:rsidR="00F019BA" w:rsidRDefault="00F019BA" w:rsidP="00F019BA">
      <w:pPr>
        <w:pStyle w:val="Sangra2detindependiente"/>
        <w:ind w:left="0" w:firstLine="0"/>
        <w:jc w:val="center"/>
        <w:rPr>
          <w:b/>
          <w:bCs/>
        </w:rPr>
      </w:pPr>
      <w:r>
        <w:rPr>
          <w:b/>
          <w:bCs/>
        </w:rPr>
        <w:t>INFORME</w:t>
      </w:r>
    </w:p>
    <w:p w:rsidR="00F019BA" w:rsidRPr="004A2A43" w:rsidRDefault="00F019BA" w:rsidP="00F019BA">
      <w:pPr>
        <w:pStyle w:val="Subttulo"/>
        <w:spacing w:line="360" w:lineRule="auto"/>
        <w:ind w:firstLine="709"/>
        <w:rPr>
          <w:b w:val="0"/>
          <w:color w:val="auto"/>
        </w:rPr>
      </w:pPr>
    </w:p>
    <w:p w:rsidR="00F019BA" w:rsidRPr="004A3A59" w:rsidRDefault="00F019BA" w:rsidP="00F019BA">
      <w:pPr>
        <w:pStyle w:val="Subttulo"/>
        <w:spacing w:line="360" w:lineRule="auto"/>
        <w:ind w:firstLine="709"/>
        <w:rPr>
          <w:b w:val="0"/>
          <w:bCs w:val="0"/>
          <w:color w:val="auto"/>
        </w:rPr>
      </w:pPr>
      <w:r>
        <w:rPr>
          <w:color w:val="auto"/>
        </w:rPr>
        <w:t>PRIMER.</w:t>
      </w:r>
      <w:r w:rsidRPr="004A3A59">
        <w:rPr>
          <w:b w:val="0"/>
          <w:bCs w:val="0"/>
          <w:color w:val="auto"/>
        </w:rPr>
        <w:t xml:space="preserve"> Es consideren contractes menors els contractes de valor estimat inferior a 40.000 euros, quan es tracti de contractes d'obres, o a 15.000 euros, quan es tracti de contractes de subministrament o de serveis.</w:t>
      </w:r>
    </w:p>
    <w:p w:rsidR="00F019BA" w:rsidRPr="00A54080" w:rsidRDefault="00F019BA" w:rsidP="00F019BA">
      <w:pPr>
        <w:pStyle w:val="Subttulo"/>
        <w:spacing w:line="360" w:lineRule="auto"/>
        <w:ind w:firstLine="709"/>
        <w:rPr>
          <w:b w:val="0"/>
          <w:bCs w:val="0"/>
          <w:color w:val="auto"/>
        </w:rPr>
      </w:pPr>
    </w:p>
    <w:p w:rsidR="00F019BA" w:rsidRDefault="00F019BA" w:rsidP="00F019BA">
      <w:pPr>
        <w:pStyle w:val="Subttulo"/>
        <w:spacing w:line="360" w:lineRule="auto"/>
        <w:ind w:firstLine="709"/>
        <w:rPr>
          <w:b w:val="0"/>
          <w:bCs w:val="0"/>
          <w:color w:val="auto"/>
        </w:rPr>
      </w:pPr>
      <w:r w:rsidRPr="00A54080">
        <w:rPr>
          <w:b w:val="0"/>
          <w:bCs w:val="0"/>
          <w:color w:val="auto"/>
        </w:rPr>
        <w:t>Els contractes menors no podran tenir una durada superior a un any ni ser objecte de pròrroga.</w:t>
      </w:r>
    </w:p>
    <w:p w:rsidR="00F019BA" w:rsidRDefault="00F019BA" w:rsidP="00F019BA">
      <w:pPr>
        <w:pStyle w:val="Subttulo"/>
        <w:spacing w:line="360" w:lineRule="auto"/>
        <w:ind w:firstLine="709"/>
        <w:rPr>
          <w:b w:val="0"/>
          <w:bCs w:val="0"/>
          <w:color w:val="auto"/>
        </w:rPr>
      </w:pPr>
    </w:p>
    <w:p w:rsidR="00F019BA" w:rsidRPr="00A54080" w:rsidRDefault="00F019BA" w:rsidP="00F019BA">
      <w:pPr>
        <w:pStyle w:val="Subttulo"/>
        <w:spacing w:line="360" w:lineRule="auto"/>
        <w:ind w:firstLine="709"/>
        <w:rPr>
          <w:b w:val="0"/>
          <w:bCs w:val="0"/>
          <w:color w:val="auto"/>
        </w:rPr>
      </w:pPr>
      <w:r w:rsidRPr="00A54080">
        <w:rPr>
          <w:b w:val="0"/>
          <w:bCs w:val="0"/>
          <w:color w:val="auto"/>
        </w:rPr>
        <w:t>Els contractes menors podran adjudicar-se directament a qualsevol empresari amb capacitat d'obrar i que compti amb l'habilitació professional necessària per realitzar la prestació.</w:t>
      </w:r>
    </w:p>
    <w:p w:rsidR="00F019BA" w:rsidRPr="00A54080" w:rsidRDefault="00F019BA" w:rsidP="00F019BA">
      <w:pPr>
        <w:pStyle w:val="Subttulo"/>
        <w:spacing w:line="360" w:lineRule="auto"/>
        <w:ind w:firstLine="709"/>
        <w:rPr>
          <w:b w:val="0"/>
          <w:bCs w:val="0"/>
          <w:color w:val="auto"/>
        </w:rPr>
      </w:pPr>
    </w:p>
    <w:p w:rsidR="00F019BA" w:rsidRDefault="00F019BA" w:rsidP="00F019BA">
      <w:pPr>
        <w:pStyle w:val="Subttulo"/>
        <w:spacing w:line="360" w:lineRule="auto"/>
        <w:ind w:firstLine="709"/>
        <w:rPr>
          <w:b w:val="0"/>
          <w:bCs w:val="0"/>
          <w:color w:val="auto"/>
        </w:rPr>
      </w:pPr>
      <w:r>
        <w:rPr>
          <w:color w:val="auto"/>
        </w:rPr>
        <w:t>SEGON.</w:t>
      </w:r>
      <w:r w:rsidRPr="004A3A59">
        <w:rPr>
          <w:b w:val="0"/>
          <w:color w:val="auto"/>
        </w:rPr>
        <w:t xml:space="preserve"> </w:t>
      </w:r>
      <w:r>
        <w:rPr>
          <w:b w:val="0"/>
          <w:bCs w:val="0"/>
          <w:color w:val="auto"/>
        </w:rPr>
        <w:t>La legislació aplicable és la següent:</w:t>
      </w:r>
    </w:p>
    <w:p w:rsidR="00F019BA" w:rsidRDefault="00F019BA" w:rsidP="00F019BA">
      <w:pPr>
        <w:pStyle w:val="Subttulo"/>
        <w:spacing w:line="360" w:lineRule="auto"/>
        <w:ind w:firstLine="709"/>
        <w:rPr>
          <w:b w:val="0"/>
          <w:bCs w:val="0"/>
          <w:color w:val="auto"/>
        </w:rPr>
      </w:pPr>
    </w:p>
    <w:p w:rsidR="00F019BA" w:rsidRDefault="00F019BA" w:rsidP="00F019BA">
      <w:pPr>
        <w:pStyle w:val="Subttulo"/>
        <w:spacing w:line="360" w:lineRule="auto"/>
        <w:ind w:firstLine="709"/>
        <w:rPr>
          <w:b w:val="0"/>
          <w:bCs w:val="0"/>
          <w:color w:val="auto"/>
        </w:rPr>
      </w:pPr>
      <w:r>
        <w:rPr>
          <w:b w:val="0"/>
          <w:bCs w:val="0"/>
          <w:color w:val="auto"/>
        </w:rPr>
        <w:t>— Els articles 29.8, 36.1, 63.4, 118, 131.3, 151.3, 153.2 i les Disposicions Addicionals Segona, Tercera i Quinzena de la Llei 9/2017, de 8 de novembre, de Contractes del Sector Públic, per la qual es traslladen a l'ordenament jurídic espanyol les Directives del Parlament Europeu i del Consell 2014/23/UE i 2014/24/UE, de 26 de febrer de 2014.</w:t>
      </w:r>
    </w:p>
    <w:p w:rsidR="00F019BA" w:rsidRDefault="00F019BA" w:rsidP="00F019BA">
      <w:pPr>
        <w:pStyle w:val="Subttulo"/>
        <w:spacing w:line="360" w:lineRule="auto"/>
        <w:ind w:firstLine="709"/>
        <w:rPr>
          <w:b w:val="0"/>
          <w:bCs w:val="0"/>
          <w:color w:val="auto"/>
        </w:rPr>
      </w:pPr>
      <w:r w:rsidRPr="00A20108">
        <w:rPr>
          <w:b w:val="0"/>
          <w:bCs w:val="0"/>
          <w:color w:val="auto"/>
        </w:rPr>
        <w:t>— L'article 72 del Reglament General de la Llei de Contractes de les Administracions Públiques aprovat per Reial decret 1098/2001, de 12 d'octubre.</w:t>
      </w:r>
    </w:p>
    <w:p w:rsidR="00F019BA" w:rsidRDefault="00F019BA" w:rsidP="00F019BA">
      <w:pPr>
        <w:pStyle w:val="NormalWeb"/>
        <w:spacing w:before="0" w:beforeAutospacing="0" w:after="0" w:afterAutospacing="0" w:line="360" w:lineRule="auto"/>
        <w:ind w:firstLine="709"/>
        <w:jc w:val="both"/>
        <w:rPr>
          <w:rFonts w:ascii="Verdana" w:hAnsi="Verdana"/>
          <w:bCs/>
          <w:sz w:val="20"/>
          <w:szCs w:val="20"/>
        </w:rPr>
      </w:pPr>
    </w:p>
    <w:p w:rsidR="00F019BA" w:rsidRDefault="00F019BA" w:rsidP="00F019BA">
      <w:pPr>
        <w:pStyle w:val="NormalWeb"/>
        <w:spacing w:before="0" w:beforeAutospacing="0" w:after="0" w:afterAutospacing="0" w:line="360" w:lineRule="auto"/>
        <w:ind w:firstLine="709"/>
        <w:jc w:val="both"/>
        <w:rPr>
          <w:rFonts w:ascii="Verdana" w:hAnsi="Verdana"/>
          <w:snapToGrid w:val="0"/>
          <w:sz w:val="20"/>
          <w:szCs w:val="20"/>
        </w:rPr>
      </w:pPr>
      <w:r w:rsidRPr="000E2EBB">
        <w:rPr>
          <w:rFonts w:ascii="Verdana" w:hAnsi="Verdana"/>
          <w:b/>
          <w:snapToGrid w:val="0"/>
          <w:sz w:val="20"/>
          <w:szCs w:val="20"/>
        </w:rPr>
        <w:t>TERCER.</w:t>
      </w:r>
      <w:r w:rsidRPr="000E2EBB">
        <w:rPr>
          <w:rFonts w:ascii="Verdana" w:hAnsi="Verdana"/>
          <w:snapToGrid w:val="0"/>
          <w:sz w:val="20"/>
          <w:szCs w:val="20"/>
        </w:rPr>
        <w:t xml:space="preserve"> L'objecte del contracte actual és: _______________________ __________________________________, la classificació CPV corresponent a aquest objecte és: _________________________________.</w:t>
      </w:r>
    </w:p>
    <w:p w:rsidR="00F019BA" w:rsidRDefault="00F019BA" w:rsidP="00F019BA">
      <w:pPr>
        <w:pStyle w:val="NormalWeb"/>
        <w:spacing w:before="0" w:beforeAutospacing="0" w:after="0" w:afterAutospacing="0" w:line="360" w:lineRule="auto"/>
        <w:ind w:firstLine="709"/>
        <w:jc w:val="both"/>
        <w:rPr>
          <w:rFonts w:ascii="Verdana" w:hAnsi="Verdana"/>
          <w:snapToGrid w:val="0"/>
          <w:sz w:val="20"/>
          <w:szCs w:val="20"/>
        </w:rPr>
      </w:pPr>
    </w:p>
    <w:p w:rsidR="00F019BA" w:rsidRDefault="00F019BA" w:rsidP="00F019BA">
      <w:pPr>
        <w:spacing w:line="360" w:lineRule="auto"/>
        <w:ind w:firstLine="696"/>
        <w:jc w:val="both"/>
        <w:rPr>
          <w:rFonts w:ascii="Verdana" w:hAnsi="Verdana"/>
          <w:sz w:val="20"/>
        </w:rPr>
      </w:pPr>
      <w:r w:rsidRPr="00E4286B">
        <w:rPr>
          <w:rFonts w:ascii="Verdana" w:hAnsi="Verdana"/>
          <w:b/>
          <w:snapToGrid w:val="0"/>
          <w:sz w:val="20"/>
          <w:szCs w:val="20"/>
        </w:rPr>
        <w:t>QUART.</w:t>
      </w:r>
      <w:r w:rsidRPr="00E4286B">
        <w:rPr>
          <w:rFonts w:ascii="Verdana" w:hAnsi="Verdana"/>
          <w:snapToGrid w:val="0"/>
          <w:sz w:val="20"/>
          <w:szCs w:val="20"/>
        </w:rPr>
        <w:t xml:space="preserve"> </w:t>
      </w:r>
      <w:r>
        <w:rPr>
          <w:rFonts w:ascii="Verdana" w:hAnsi="Verdana"/>
          <w:sz w:val="20"/>
        </w:rPr>
        <w:t xml:space="preserve">Donat el valor estimat del contracte, es podrà adjudicar com a contracte menor, ja que entra dins dels límits quantitatius contemplats en l'article 118.1 de la </w:t>
      </w:r>
      <w:r w:rsidRPr="00D86B05">
        <w:rPr>
          <w:rFonts w:ascii="Verdana" w:hAnsi="Verdana"/>
          <w:sz w:val="20"/>
          <w:szCs w:val="20"/>
        </w:rPr>
        <w:t>Llei 9/2017, de 8 de novembre, de Contractes del Sector Públic</w:t>
      </w:r>
      <w:r>
        <w:rPr>
          <w:rFonts w:ascii="Verdana" w:hAnsi="Verdana"/>
          <w:sz w:val="20"/>
        </w:rPr>
        <w:t>.</w:t>
      </w:r>
    </w:p>
    <w:p w:rsidR="00F019BA" w:rsidRPr="00D86B05" w:rsidRDefault="00F019BA" w:rsidP="00F019BA">
      <w:pPr>
        <w:pStyle w:val="NormalWeb"/>
        <w:spacing w:before="0" w:beforeAutospacing="0" w:after="0" w:afterAutospacing="0" w:line="360" w:lineRule="auto"/>
        <w:ind w:firstLine="709"/>
        <w:jc w:val="both"/>
        <w:rPr>
          <w:rFonts w:ascii="Verdana" w:hAnsi="Verdana"/>
          <w:snapToGrid w:val="0"/>
          <w:sz w:val="20"/>
          <w:szCs w:val="20"/>
        </w:rPr>
      </w:pPr>
    </w:p>
    <w:p w:rsidR="00F019BA" w:rsidRPr="006975E3" w:rsidRDefault="00F019BA" w:rsidP="00F019BA">
      <w:pPr>
        <w:spacing w:line="360" w:lineRule="auto"/>
        <w:ind w:firstLine="696"/>
        <w:jc w:val="both"/>
        <w:rPr>
          <w:bCs/>
        </w:rPr>
      </w:pPr>
      <w:r w:rsidRPr="006975E3">
        <w:rPr>
          <w:rStyle w:val="nfasis"/>
          <w:rFonts w:ascii="Verdana" w:hAnsi="Verdana" w:cs="Arial"/>
          <w:b/>
          <w:bCs/>
          <w:sz w:val="20"/>
          <w:szCs w:val="20"/>
        </w:rPr>
        <w:t>CINQUÈ.</w:t>
      </w:r>
      <w:r w:rsidRPr="006975E3">
        <w:rPr>
          <w:rFonts w:ascii="Verdana" w:hAnsi="Verdana"/>
          <w:i/>
          <w:sz w:val="20"/>
          <w:szCs w:val="20"/>
        </w:rPr>
        <w:t xml:space="preserve"> </w:t>
      </w:r>
      <w:r w:rsidRPr="006975E3">
        <w:rPr>
          <w:rFonts w:ascii="Verdana" w:hAnsi="Verdana"/>
          <w:bCs/>
          <w:sz w:val="20"/>
          <w:szCs w:val="20"/>
        </w:rPr>
        <w:t>El procediment a seguir serà el següent:</w:t>
      </w:r>
    </w:p>
    <w:p w:rsidR="00F019BA" w:rsidRDefault="00F019BA" w:rsidP="00F019BA">
      <w:pPr>
        <w:pStyle w:val="Subttulo"/>
        <w:spacing w:line="360" w:lineRule="auto"/>
        <w:ind w:firstLine="709"/>
        <w:rPr>
          <w:b w:val="0"/>
          <w:bCs w:val="0"/>
          <w:color w:val="auto"/>
        </w:rPr>
      </w:pPr>
    </w:p>
    <w:p w:rsidR="00F019BA" w:rsidRPr="00C920BD" w:rsidRDefault="00F019BA" w:rsidP="00F019BA">
      <w:pPr>
        <w:jc w:val="both"/>
        <w:rPr>
          <w:rFonts w:ascii="Verdana" w:hAnsi="Verdana"/>
          <w:i/>
          <w:color w:val="808080"/>
          <w:sz w:val="14"/>
          <w:szCs w:val="14"/>
        </w:rPr>
      </w:pPr>
      <w:r w:rsidRPr="00C920BD">
        <w:rPr>
          <w:rFonts w:ascii="Verdana" w:hAnsi="Verdana"/>
          <w:i/>
          <w:color w:val="808080"/>
          <w:sz w:val="14"/>
          <w:szCs w:val="14"/>
        </w:rPr>
        <w:t>[</w:t>
      </w:r>
      <w:r w:rsidRPr="00C920BD">
        <w:rPr>
          <w:rFonts w:ascii="Verdana" w:hAnsi="Verdana"/>
          <w:b/>
          <w:i/>
          <w:color w:val="F49701"/>
          <w:sz w:val="14"/>
          <w:szCs w:val="14"/>
        </w:rPr>
        <w:t>ADVERTÈNCIA:</w:t>
      </w:r>
      <w:r w:rsidRPr="00C920BD">
        <w:rPr>
          <w:rFonts w:ascii="Verdana" w:hAnsi="Verdana"/>
          <w:i/>
          <w:color w:val="808080"/>
          <w:sz w:val="14"/>
          <w:szCs w:val="14"/>
        </w:rPr>
        <w:t xml:space="preserve"> Tingui's en compte que la Llei 9/2017, de 8 de novembre, de Contractes del Sector Públic, no estableix un procediment taxat per a la tramitació dels contractes menors, de manera que serà cada Corporació Local la que, atenent tant a la seva estructura organitzativa com al tipus de contracte, venja a establir el procediment per a la tramitació d'aquest tipus de contractes, complint amb les regles i requisits de l'article 118 de la Llei. Per això, el </w:t>
      </w:r>
      <w:r w:rsidRPr="00C920BD">
        <w:rPr>
          <w:rFonts w:ascii="Verdana" w:hAnsi="Verdana"/>
          <w:b/>
          <w:i/>
          <w:color w:val="808080"/>
          <w:sz w:val="14"/>
          <w:szCs w:val="14"/>
        </w:rPr>
        <w:t xml:space="preserve">model de procediment </w:t>
      </w:r>
      <w:proofErr w:type="spellStart"/>
      <w:r w:rsidRPr="00C920BD">
        <w:rPr>
          <w:rFonts w:ascii="Verdana" w:hAnsi="Verdana"/>
          <w:b/>
          <w:i/>
          <w:color w:val="808080"/>
          <w:sz w:val="14"/>
          <w:szCs w:val="14"/>
        </w:rPr>
        <w:t>d'esPublico</w:t>
      </w:r>
      <w:proofErr w:type="spellEnd"/>
      <w:r w:rsidRPr="00C920BD">
        <w:rPr>
          <w:rFonts w:ascii="Verdana" w:hAnsi="Verdana"/>
          <w:b/>
          <w:i/>
          <w:color w:val="808080"/>
          <w:sz w:val="14"/>
          <w:szCs w:val="14"/>
        </w:rPr>
        <w:t xml:space="preserve"> és merament orientatiu</w:t>
      </w:r>
      <w:r w:rsidRPr="00C920BD">
        <w:rPr>
          <w:rFonts w:ascii="Verdana" w:hAnsi="Verdana"/>
          <w:i/>
          <w:color w:val="808080"/>
          <w:sz w:val="14"/>
          <w:szCs w:val="14"/>
        </w:rPr>
        <w:t xml:space="preserve"> i haurà d'adaptar-se a les circumstàncies de cada organització.]</w:t>
      </w:r>
    </w:p>
    <w:p w:rsidR="00F019BA" w:rsidRDefault="00F019BA" w:rsidP="00F019BA">
      <w:pPr>
        <w:pStyle w:val="Subttulo"/>
        <w:rPr>
          <w:b w:val="0"/>
          <w:bCs w:val="0"/>
          <w:color w:val="auto"/>
        </w:rPr>
      </w:pPr>
    </w:p>
    <w:p w:rsidR="00F019BA" w:rsidRPr="00D06A5A" w:rsidRDefault="00F019BA" w:rsidP="00F019BA">
      <w:pPr>
        <w:pStyle w:val="Subttulo"/>
        <w:spacing w:line="360" w:lineRule="auto"/>
        <w:ind w:firstLine="709"/>
        <w:rPr>
          <w:b w:val="0"/>
          <w:i/>
          <w:color w:val="auto"/>
          <w:sz w:val="18"/>
        </w:rPr>
      </w:pPr>
      <w:r>
        <w:rPr>
          <w:color w:val="auto"/>
        </w:rPr>
        <w:t>A.</w:t>
      </w:r>
      <w:r w:rsidRPr="00585CF2">
        <w:rPr>
          <w:b w:val="0"/>
          <w:color w:val="auto"/>
        </w:rPr>
        <w:t xml:space="preserve"> </w:t>
      </w:r>
      <w:r>
        <w:rPr>
          <w:rFonts w:cs="Arial"/>
          <w:b w:val="0"/>
          <w:bCs w:val="0"/>
          <w:color w:val="auto"/>
        </w:rPr>
        <w:t xml:space="preserve">Mitjançant </w:t>
      </w:r>
      <w:r w:rsidRPr="00943B21">
        <w:rPr>
          <w:rFonts w:cs="Arial"/>
          <w:b w:val="0"/>
          <w:bCs w:val="0"/>
          <w:i/>
          <w:color w:val="auto"/>
          <w:sz w:val="18"/>
        </w:rPr>
        <w:t>[Informe del servei ___________/Provisió d'Alcaldia]</w:t>
      </w:r>
      <w:r>
        <w:rPr>
          <w:rFonts w:cs="Arial"/>
          <w:b w:val="0"/>
          <w:bCs w:val="0"/>
          <w:color w:val="auto"/>
        </w:rPr>
        <w:t xml:space="preserve"> de data __________ </w:t>
      </w:r>
      <w:r>
        <w:rPr>
          <w:rFonts w:cs="Arial"/>
          <w:b w:val="0"/>
          <w:bCs w:val="0"/>
          <w:color w:val="auto"/>
          <w:szCs w:val="20"/>
        </w:rPr>
        <w:t xml:space="preserve">es va assenyalar i va informar sobre la necessitat de realitzar la contractació de _______________________________ mitjançant un contracte de ___________ </w:t>
      </w:r>
      <w:r w:rsidRPr="00D06A5A">
        <w:rPr>
          <w:rFonts w:cs="Arial"/>
          <w:b w:val="0"/>
          <w:bCs w:val="0"/>
          <w:i/>
          <w:color w:val="auto"/>
          <w:sz w:val="18"/>
          <w:szCs w:val="20"/>
        </w:rPr>
        <w:t>[obra/serveis/subministro].</w:t>
      </w:r>
    </w:p>
    <w:p w:rsidR="00F019BA" w:rsidRPr="00585CF2" w:rsidRDefault="00F019BA" w:rsidP="00F019BA">
      <w:pPr>
        <w:pStyle w:val="Subttulo"/>
        <w:spacing w:line="360" w:lineRule="auto"/>
        <w:ind w:firstLine="709"/>
        <w:rPr>
          <w:b w:val="0"/>
          <w:color w:val="auto"/>
        </w:rPr>
      </w:pPr>
    </w:p>
    <w:p w:rsidR="00F019BA" w:rsidRDefault="00F019BA" w:rsidP="00F019BA">
      <w:pPr>
        <w:pStyle w:val="Subttulo"/>
        <w:spacing w:line="360" w:lineRule="auto"/>
        <w:ind w:firstLine="709"/>
        <w:rPr>
          <w:b w:val="0"/>
          <w:color w:val="auto"/>
        </w:rPr>
      </w:pPr>
      <w:r>
        <w:rPr>
          <w:bCs w:val="0"/>
          <w:color w:val="auto"/>
        </w:rPr>
        <w:t>B.</w:t>
      </w:r>
      <w:r>
        <w:rPr>
          <w:b w:val="0"/>
          <w:bCs w:val="0"/>
          <w:color w:val="auto"/>
        </w:rPr>
        <w:t xml:space="preserve"> Se sol·licitarà a la Intervenció que emeti informe en el qual s'acrediti </w:t>
      </w:r>
      <w:r>
        <w:rPr>
          <w:b w:val="0"/>
          <w:color w:val="auto"/>
        </w:rPr>
        <w:t>l'existència de crèdit suficient i adequat per finançar la despesa; s'informi sobre el percentatge que suposa la contractació en relació amb els recursos ordinaris del pressupost vigent a fi de determinar l'òrgan de contractació.</w:t>
      </w:r>
    </w:p>
    <w:p w:rsidR="00F019BA" w:rsidRDefault="00F019BA" w:rsidP="00F019BA">
      <w:pPr>
        <w:pStyle w:val="Subttulo"/>
        <w:spacing w:line="360" w:lineRule="auto"/>
        <w:ind w:firstLine="709"/>
        <w:rPr>
          <w:b w:val="0"/>
          <w:color w:val="auto"/>
        </w:rPr>
      </w:pPr>
    </w:p>
    <w:p w:rsidR="00F019BA" w:rsidRDefault="00F019BA" w:rsidP="00F019BA">
      <w:pPr>
        <w:pStyle w:val="Subttulo"/>
        <w:spacing w:line="360" w:lineRule="auto"/>
        <w:ind w:firstLine="709"/>
        <w:rPr>
          <w:b w:val="0"/>
          <w:color w:val="auto"/>
        </w:rPr>
      </w:pPr>
      <w:r>
        <w:rPr>
          <w:b w:val="0"/>
          <w:color w:val="auto"/>
        </w:rPr>
        <w:t>Tot això sense perjudici de l'oportuna fiscalització que es durà a terme per la Intervenció abans del reconeixement de l'obligació de pagament.</w:t>
      </w:r>
    </w:p>
    <w:p w:rsidR="00F019BA" w:rsidRDefault="00F019BA" w:rsidP="00F019BA">
      <w:pPr>
        <w:pStyle w:val="Subttulo"/>
        <w:spacing w:line="360" w:lineRule="auto"/>
        <w:rPr>
          <w:i/>
          <w:color w:val="808080"/>
          <w:sz w:val="14"/>
          <w:szCs w:val="14"/>
        </w:rPr>
      </w:pPr>
    </w:p>
    <w:p w:rsidR="00F019BA" w:rsidRPr="004720B8" w:rsidRDefault="00F019BA" w:rsidP="00F019BA">
      <w:pPr>
        <w:pStyle w:val="Subttulo"/>
        <w:spacing w:line="276" w:lineRule="auto"/>
        <w:rPr>
          <w:b w:val="0"/>
          <w:i/>
          <w:color w:val="808080"/>
          <w:sz w:val="14"/>
          <w:szCs w:val="14"/>
        </w:rPr>
      </w:pPr>
      <w:r w:rsidRPr="004720B8">
        <w:rPr>
          <w:b w:val="0"/>
          <w:i/>
          <w:color w:val="808080"/>
          <w:sz w:val="14"/>
          <w:szCs w:val="14"/>
        </w:rPr>
        <w:t>[</w:t>
      </w:r>
      <w:r w:rsidRPr="004720B8">
        <w:rPr>
          <w:i/>
          <w:color w:val="F49701"/>
          <w:sz w:val="14"/>
          <w:szCs w:val="14"/>
        </w:rPr>
        <w:t>NOTA:</w:t>
      </w:r>
      <w:r>
        <w:rPr>
          <w:b w:val="0"/>
          <w:i/>
          <w:color w:val="808080"/>
          <w:sz w:val="14"/>
          <w:szCs w:val="14"/>
        </w:rPr>
        <w:t xml:space="preserve"> Tingui's en compte que, de conformitat amb lo </w:t>
      </w:r>
      <w:proofErr w:type="spellStart"/>
      <w:r>
        <w:rPr>
          <w:b w:val="0"/>
          <w:i/>
          <w:color w:val="808080"/>
          <w:sz w:val="14"/>
          <w:szCs w:val="14"/>
        </w:rPr>
        <w:t>establecido</w:t>
      </w:r>
      <w:proofErr w:type="spellEnd"/>
      <w:r>
        <w:rPr>
          <w:b w:val="0"/>
          <w:i/>
          <w:color w:val="808080"/>
          <w:sz w:val="14"/>
          <w:szCs w:val="14"/>
        </w:rPr>
        <w:t xml:space="preserve"> en l'article 219 del Text refós de la Llei Reguladora de les Hisendes Locals, aprovat per Reial decret Legislatiu 2/2004, de 5 de març i en l'article 17 del Reial decret 424/2017, de 28 d'abril, pel qual es regula el règim jurídic del control intern en les entitats del Sector Públic Local, </w:t>
      </w:r>
      <w:r w:rsidRPr="003D3BDE">
        <w:rPr>
          <w:i/>
          <w:color w:val="808080"/>
          <w:sz w:val="14"/>
          <w:szCs w:val="14"/>
        </w:rPr>
        <w:t>els contractes menors no se sotmeten a fiscalització prèvia</w:t>
      </w:r>
      <w:r>
        <w:rPr>
          <w:b w:val="0"/>
          <w:i/>
          <w:color w:val="808080"/>
          <w:sz w:val="14"/>
          <w:szCs w:val="14"/>
        </w:rPr>
        <w:t>.]</w:t>
      </w:r>
    </w:p>
    <w:p w:rsidR="00F019BA" w:rsidRPr="004720B8" w:rsidRDefault="00F019BA" w:rsidP="00F019BA">
      <w:pPr>
        <w:pStyle w:val="Subttulo"/>
        <w:spacing w:line="276" w:lineRule="auto"/>
        <w:rPr>
          <w:b w:val="0"/>
          <w:color w:val="auto"/>
        </w:rPr>
      </w:pPr>
    </w:p>
    <w:p w:rsidR="00F019BA" w:rsidRDefault="00F019BA" w:rsidP="00F019BA">
      <w:pPr>
        <w:pStyle w:val="Subttulo"/>
        <w:spacing w:line="360" w:lineRule="auto"/>
        <w:ind w:firstLine="709"/>
        <w:rPr>
          <w:b w:val="0"/>
          <w:color w:val="auto"/>
          <w:szCs w:val="20"/>
        </w:rPr>
      </w:pPr>
      <w:r w:rsidRPr="009B21E6">
        <w:rPr>
          <w:color w:val="auto"/>
          <w:szCs w:val="20"/>
        </w:rPr>
        <w:t>C.</w:t>
      </w:r>
      <w:r>
        <w:rPr>
          <w:b w:val="0"/>
          <w:color w:val="auto"/>
          <w:szCs w:val="20"/>
        </w:rPr>
        <w:t xml:space="preserve"> Per </w:t>
      </w:r>
      <w:r>
        <w:rPr>
          <w:b w:val="0"/>
          <w:i/>
          <w:color w:val="auto"/>
          <w:sz w:val="18"/>
        </w:rPr>
        <w:t xml:space="preserve">[la Unitat de contractació/el servei gestor/els Serveis tècnics Municipals] </w:t>
      </w:r>
      <w:r w:rsidRPr="003A26E9">
        <w:rPr>
          <w:b w:val="0"/>
          <w:color w:val="auto"/>
          <w:szCs w:val="20"/>
        </w:rPr>
        <w:t>s'emetrà informe en el qual quedi acreditat que no s'està alterant l'objecte del contracte per evitar l'aplicació de les regles generals de contractació, acreditant que no s'està fraccionant irregularment l'objecte del contracte per evitar el procediment o la publicitat que li correspondria. S'acreditarà a més, que no es produeix concatenació, any rere any d'aquest contracte menor, la qual cosa també suposaria fraccionament irregular.</w:t>
      </w:r>
    </w:p>
    <w:p w:rsidR="00F019BA" w:rsidRDefault="00F019BA" w:rsidP="00F019BA">
      <w:pPr>
        <w:pStyle w:val="Subttulo"/>
        <w:spacing w:line="360" w:lineRule="auto"/>
        <w:ind w:firstLine="709"/>
        <w:rPr>
          <w:b w:val="0"/>
          <w:color w:val="auto"/>
          <w:szCs w:val="20"/>
        </w:rPr>
      </w:pPr>
    </w:p>
    <w:p w:rsidR="00F019BA" w:rsidRDefault="00F019BA" w:rsidP="00F019BA">
      <w:pPr>
        <w:pStyle w:val="Subttulo"/>
        <w:spacing w:line="360" w:lineRule="auto"/>
        <w:ind w:firstLine="709"/>
        <w:rPr>
          <w:b w:val="0"/>
          <w:color w:val="auto"/>
        </w:rPr>
      </w:pPr>
      <w:r w:rsidRPr="006D4741">
        <w:rPr>
          <w:b w:val="0"/>
          <w:color w:val="auto"/>
        </w:rPr>
        <w:t>A més s'haurà d'informar sobre si el contractista proposat ha subscrit més contractes menors que individual o conjuntament superin la xifra de l'article 118.</w:t>
      </w:r>
    </w:p>
    <w:p w:rsidR="00F019BA" w:rsidRPr="003A26E9" w:rsidRDefault="00F019BA" w:rsidP="00F019BA">
      <w:pPr>
        <w:pStyle w:val="Subttulo"/>
        <w:spacing w:line="360" w:lineRule="auto"/>
        <w:ind w:firstLine="709"/>
        <w:rPr>
          <w:b w:val="0"/>
          <w:color w:val="auto"/>
          <w:szCs w:val="20"/>
        </w:rPr>
      </w:pPr>
    </w:p>
    <w:p w:rsidR="00F019BA" w:rsidRPr="0098354B" w:rsidRDefault="00F019BA" w:rsidP="00F019BA">
      <w:pPr>
        <w:pStyle w:val="Subttulo"/>
        <w:spacing w:line="360" w:lineRule="auto"/>
        <w:ind w:firstLine="709"/>
        <w:rPr>
          <w:b w:val="0"/>
          <w:color w:val="auto"/>
          <w:szCs w:val="20"/>
        </w:rPr>
      </w:pPr>
      <w:r w:rsidRPr="0098354B">
        <w:rPr>
          <w:color w:val="auto"/>
          <w:szCs w:val="20"/>
        </w:rPr>
        <w:t>D.</w:t>
      </w:r>
      <w:r>
        <w:rPr>
          <w:b w:val="0"/>
          <w:color w:val="auto"/>
          <w:szCs w:val="20"/>
        </w:rPr>
        <w:t xml:space="preserve"> A la vista dels anteriors informes, l'òrgan de contractació, informarà motivant la necessitat de la contractació i comprovarà el compliment de les regles de l'article 118.3 de la </w:t>
      </w:r>
      <w:r w:rsidRPr="004A3A59">
        <w:rPr>
          <w:b w:val="0"/>
          <w:bCs w:val="0"/>
          <w:color w:val="auto"/>
        </w:rPr>
        <w:t>Llei 9/2017, de 8 de novembre, de Contractes del Sector Públic</w:t>
      </w:r>
      <w:r>
        <w:rPr>
          <w:b w:val="0"/>
          <w:color w:val="auto"/>
          <w:szCs w:val="20"/>
        </w:rPr>
        <w:t>.</w:t>
      </w:r>
    </w:p>
    <w:p w:rsidR="00F019BA" w:rsidRDefault="00F019BA" w:rsidP="00F019BA">
      <w:pPr>
        <w:pStyle w:val="Subttulo"/>
        <w:spacing w:line="360" w:lineRule="auto"/>
        <w:ind w:firstLine="709"/>
        <w:rPr>
          <w:b w:val="0"/>
          <w:color w:val="auto"/>
          <w:szCs w:val="20"/>
        </w:rPr>
      </w:pPr>
    </w:p>
    <w:p w:rsidR="00F019BA" w:rsidRDefault="00F019BA" w:rsidP="00F019BA">
      <w:pPr>
        <w:pStyle w:val="Subttulo"/>
        <w:spacing w:line="360" w:lineRule="auto"/>
        <w:ind w:firstLine="709"/>
        <w:rPr>
          <w:b w:val="0"/>
          <w:color w:val="auto"/>
          <w:szCs w:val="20"/>
        </w:rPr>
      </w:pPr>
      <w:r w:rsidRPr="002669DF">
        <w:rPr>
          <w:color w:val="auto"/>
          <w:szCs w:val="20"/>
        </w:rPr>
        <w:t>E.</w:t>
      </w:r>
      <w:r w:rsidRPr="009B21E6">
        <w:rPr>
          <w:b w:val="0"/>
          <w:color w:val="auto"/>
          <w:szCs w:val="20"/>
        </w:rPr>
        <w:t xml:space="preserve"> L'òrgan de contractació adjudicarà el contracte, aprovarà la despesa, i sol·licitarà la incorporació de la factura que farà les vegades de document contractual.</w:t>
      </w:r>
    </w:p>
    <w:p w:rsidR="00F019BA" w:rsidRPr="009B21E6" w:rsidRDefault="00F019BA" w:rsidP="00F019BA">
      <w:pPr>
        <w:pStyle w:val="Subttulo"/>
        <w:ind w:firstLine="709"/>
        <w:rPr>
          <w:b w:val="0"/>
          <w:color w:val="auto"/>
        </w:rPr>
      </w:pPr>
    </w:p>
    <w:p w:rsidR="00F019BA" w:rsidRPr="00C920BD" w:rsidRDefault="00F019BA" w:rsidP="00F019BA">
      <w:pPr>
        <w:jc w:val="both"/>
        <w:rPr>
          <w:rFonts w:ascii="Verdana" w:hAnsi="Verdana"/>
          <w:i/>
          <w:color w:val="808080"/>
          <w:sz w:val="14"/>
          <w:szCs w:val="14"/>
        </w:rPr>
      </w:pPr>
      <w:r w:rsidRPr="00C920BD">
        <w:rPr>
          <w:rFonts w:ascii="Verdana" w:hAnsi="Verdana"/>
          <w:i/>
          <w:color w:val="808080"/>
          <w:sz w:val="14"/>
          <w:szCs w:val="14"/>
        </w:rPr>
        <w:t>[</w:t>
      </w:r>
      <w:r w:rsidRPr="00C920BD">
        <w:rPr>
          <w:rFonts w:ascii="Verdana" w:hAnsi="Verdana"/>
          <w:b/>
          <w:i/>
          <w:color w:val="F49701"/>
          <w:sz w:val="14"/>
          <w:szCs w:val="14"/>
        </w:rPr>
        <w:t>NOTA:</w:t>
      </w:r>
      <w:r w:rsidRPr="00C920BD">
        <w:rPr>
          <w:rFonts w:ascii="Verdana" w:hAnsi="Verdana"/>
          <w:i/>
          <w:color w:val="808080"/>
          <w:sz w:val="14"/>
          <w:szCs w:val="14"/>
        </w:rPr>
        <w:t xml:space="preserve"> En els municipis de població inferior a 5 000 habitants, en virtut de la Disposició Addicional Tercera de la Llei 9/2017, de 8 de novembre, de Contractes del Sector Públic, l'aprovació de la despesa </w:t>
      </w:r>
      <w:r w:rsidRPr="00C920BD">
        <w:rPr>
          <w:rFonts w:ascii="Verdana" w:hAnsi="Verdana"/>
          <w:b/>
          <w:i/>
          <w:color w:val="808080"/>
          <w:sz w:val="14"/>
          <w:szCs w:val="14"/>
        </w:rPr>
        <w:t>podrà</w:t>
      </w:r>
      <w:r w:rsidRPr="00C920BD">
        <w:rPr>
          <w:rFonts w:ascii="Verdana" w:hAnsi="Verdana"/>
          <w:i/>
          <w:color w:val="808080"/>
          <w:sz w:val="14"/>
          <w:szCs w:val="14"/>
        </w:rPr>
        <w:t xml:space="preserve"> ser substituïda per una certificació d'existència de crèdit que s'expedirà pel Secretari Interventor o, si escau, per l'Interventor de la Corporació.]</w:t>
      </w:r>
    </w:p>
    <w:p w:rsidR="00F019BA" w:rsidRDefault="00F019BA" w:rsidP="00F019BA">
      <w:pPr>
        <w:pStyle w:val="Subttulo"/>
        <w:spacing w:line="360" w:lineRule="auto"/>
        <w:ind w:firstLine="709"/>
        <w:rPr>
          <w:b w:val="0"/>
          <w:bCs w:val="0"/>
          <w:color w:val="auto"/>
        </w:rPr>
      </w:pPr>
    </w:p>
    <w:p w:rsidR="00F019BA" w:rsidRDefault="00F019BA" w:rsidP="00F019BA">
      <w:pPr>
        <w:pStyle w:val="Subttulo"/>
        <w:spacing w:line="360" w:lineRule="auto"/>
        <w:ind w:firstLine="709"/>
        <w:rPr>
          <w:b w:val="0"/>
          <w:bCs w:val="0"/>
          <w:color w:val="auto"/>
        </w:rPr>
      </w:pPr>
      <w:r w:rsidRPr="0036553E">
        <w:rPr>
          <w:color w:val="auto"/>
        </w:rPr>
        <w:t>F.</w:t>
      </w:r>
      <w:r w:rsidRPr="0036553E">
        <w:rPr>
          <w:b w:val="0"/>
          <w:color w:val="auto"/>
        </w:rPr>
        <w:t xml:space="preserve"> La </w:t>
      </w:r>
      <w:r>
        <w:rPr>
          <w:b w:val="0"/>
          <w:bCs w:val="0"/>
          <w:color w:val="auto"/>
        </w:rPr>
        <w:t xml:space="preserve">resolució de l'òrgan de contractació serà notificada a l'adjudicatari. La notificació es realitzarà per mitjans electrònics de conformitat amb lo </w:t>
      </w:r>
      <w:proofErr w:type="spellStart"/>
      <w:r>
        <w:rPr>
          <w:b w:val="0"/>
          <w:bCs w:val="0"/>
          <w:color w:val="auto"/>
        </w:rPr>
        <w:t>establecido</w:t>
      </w:r>
      <w:proofErr w:type="spellEnd"/>
      <w:r>
        <w:rPr>
          <w:b w:val="0"/>
          <w:bCs w:val="0"/>
          <w:color w:val="auto"/>
        </w:rPr>
        <w:t xml:space="preserve"> en l'article 151.3 i en la Disposició Addicional Quinzena de la Llei 9/2017, de 8 de novembre, de Contractes del Sector Públic.</w:t>
      </w:r>
    </w:p>
    <w:p w:rsidR="00F019BA" w:rsidRDefault="00F019BA" w:rsidP="00F019BA">
      <w:pPr>
        <w:pStyle w:val="Subttulo"/>
        <w:spacing w:line="360" w:lineRule="auto"/>
        <w:ind w:firstLine="709"/>
        <w:rPr>
          <w:b w:val="0"/>
          <w:bCs w:val="0"/>
          <w:color w:val="auto"/>
        </w:rPr>
      </w:pPr>
    </w:p>
    <w:p w:rsidR="00F019BA" w:rsidRDefault="00F019BA" w:rsidP="00F019BA">
      <w:pPr>
        <w:spacing w:line="360" w:lineRule="auto"/>
        <w:ind w:firstLine="708"/>
        <w:jc w:val="both"/>
        <w:rPr>
          <w:rStyle w:val="nfasis"/>
          <w:rFonts w:ascii="Verdana" w:hAnsi="Verdana"/>
          <w:sz w:val="20"/>
        </w:rPr>
      </w:pPr>
      <w:r w:rsidRPr="0000082F">
        <w:rPr>
          <w:rStyle w:val="nfasis"/>
          <w:rFonts w:ascii="Verdana" w:hAnsi="Verdana"/>
          <w:b/>
          <w:sz w:val="20"/>
        </w:rPr>
        <w:t>G.</w:t>
      </w:r>
      <w:r>
        <w:rPr>
          <w:rStyle w:val="nfasis"/>
          <w:rFonts w:ascii="Verdana" w:hAnsi="Verdana"/>
          <w:sz w:val="20"/>
        </w:rPr>
        <w:t xml:space="preserve"> Es comunicaran al </w:t>
      </w:r>
      <w:r w:rsidRPr="00AD341A">
        <w:rPr>
          <w:rStyle w:val="nfasis"/>
          <w:rFonts w:ascii="Verdana" w:hAnsi="Verdana"/>
          <w:b/>
          <w:sz w:val="20"/>
        </w:rPr>
        <w:t>Registre de Contractes del Sector Públic</w:t>
      </w:r>
      <w:r w:rsidRPr="0000082F">
        <w:rPr>
          <w:rStyle w:val="nfasis"/>
          <w:rFonts w:ascii="Verdana" w:hAnsi="Verdana"/>
          <w:sz w:val="20"/>
        </w:rPr>
        <w:t xml:space="preserve"> les dades bàsiques del contracte adjudicat, entre els quals figurarà la identitat de l'adjudicatari, l'import d'adjudicació d'aquests, juntament amb el desglossament corresponent de l'Impost sobre el Valor Afegit.</w:t>
      </w:r>
    </w:p>
    <w:p w:rsidR="00F019BA" w:rsidRDefault="00F019BA" w:rsidP="00F019BA">
      <w:pPr>
        <w:spacing w:line="360" w:lineRule="auto"/>
        <w:ind w:firstLine="708"/>
        <w:jc w:val="both"/>
        <w:rPr>
          <w:rStyle w:val="nfasis"/>
          <w:rFonts w:ascii="Verdana" w:hAnsi="Verdana"/>
          <w:sz w:val="20"/>
        </w:rPr>
      </w:pPr>
    </w:p>
    <w:p w:rsidR="00F019BA" w:rsidRPr="00C920BD" w:rsidRDefault="00F019BA" w:rsidP="00F019BA">
      <w:pPr>
        <w:jc w:val="both"/>
        <w:rPr>
          <w:rFonts w:ascii="Verdana" w:hAnsi="Verdana"/>
          <w:i/>
          <w:color w:val="808080"/>
          <w:sz w:val="14"/>
          <w:szCs w:val="14"/>
        </w:rPr>
      </w:pPr>
      <w:r w:rsidRPr="00C920BD">
        <w:rPr>
          <w:rFonts w:ascii="Verdana" w:hAnsi="Verdana"/>
          <w:i/>
          <w:color w:val="808080"/>
          <w:sz w:val="14"/>
          <w:szCs w:val="14"/>
        </w:rPr>
        <w:t>[</w:t>
      </w:r>
      <w:r w:rsidRPr="00C920BD">
        <w:rPr>
          <w:rFonts w:ascii="Verdana" w:hAnsi="Verdana"/>
          <w:b/>
          <w:i/>
          <w:color w:val="F49701"/>
          <w:sz w:val="14"/>
          <w:szCs w:val="14"/>
        </w:rPr>
        <w:t>NOTA:</w:t>
      </w:r>
      <w:r w:rsidRPr="00C920BD">
        <w:rPr>
          <w:rFonts w:ascii="Verdana" w:hAnsi="Verdana"/>
          <w:i/>
          <w:color w:val="808080"/>
          <w:sz w:val="14"/>
          <w:szCs w:val="14"/>
        </w:rPr>
        <w:t xml:space="preserve"> S'exceptuen d'aquesta comunicació els contractes el preu dels quals fos inferior a cinc mil euros, IVA inclòs, sempre que el sistema de pagament utilitzat pels poders adjudicadors fos el de bestreta de caixa fixa o un altre sistema similar per realitzar pagaments menors. En la resta de contractes inferiors a cinc mil euros, haurà de comunicar-se l'òrgan de contractació, denominació o objecte del contracte, adjudicatari, nombre o codi </w:t>
      </w:r>
      <w:proofErr w:type="spellStart"/>
      <w:r w:rsidRPr="00C920BD">
        <w:rPr>
          <w:rFonts w:ascii="Verdana" w:hAnsi="Verdana"/>
          <w:i/>
          <w:color w:val="808080"/>
          <w:sz w:val="14"/>
          <w:szCs w:val="14"/>
        </w:rPr>
        <w:t>identificatiu</w:t>
      </w:r>
      <w:proofErr w:type="spellEnd"/>
      <w:r w:rsidRPr="00C920BD">
        <w:rPr>
          <w:rFonts w:ascii="Verdana" w:hAnsi="Verdana"/>
          <w:i/>
          <w:color w:val="808080"/>
          <w:sz w:val="14"/>
          <w:szCs w:val="14"/>
        </w:rPr>
        <w:t xml:space="preserve"> del contracte i import final.]</w:t>
      </w:r>
    </w:p>
    <w:p w:rsidR="00F019BA" w:rsidRDefault="00F019BA" w:rsidP="00F019BA">
      <w:pPr>
        <w:pStyle w:val="Subttulo"/>
        <w:spacing w:line="360" w:lineRule="auto"/>
        <w:ind w:firstLine="709"/>
        <w:rPr>
          <w:b w:val="0"/>
          <w:bCs w:val="0"/>
          <w:color w:val="auto"/>
        </w:rPr>
      </w:pPr>
    </w:p>
    <w:p w:rsidR="00F019BA" w:rsidRDefault="00F019BA" w:rsidP="00F019BA">
      <w:pPr>
        <w:spacing w:line="360" w:lineRule="auto"/>
        <w:ind w:firstLine="708"/>
        <w:jc w:val="both"/>
        <w:rPr>
          <w:rFonts w:ascii="Verdana" w:hAnsi="Verdana"/>
          <w:sz w:val="20"/>
        </w:rPr>
      </w:pPr>
      <w:r w:rsidRPr="00286218">
        <w:rPr>
          <w:rStyle w:val="nfasis"/>
          <w:rFonts w:ascii="Verdana" w:hAnsi="Verdana"/>
          <w:b/>
          <w:sz w:val="20"/>
        </w:rPr>
        <w:t>SISÈ</w:t>
      </w:r>
      <w:r w:rsidRPr="00286218">
        <w:rPr>
          <w:b/>
          <w:iCs/>
        </w:rPr>
        <w:t>.</w:t>
      </w:r>
      <w:r w:rsidRPr="00286218">
        <w:rPr>
          <w:iCs/>
        </w:rPr>
        <w:t xml:space="preserve"> </w:t>
      </w:r>
      <w:r>
        <w:rPr>
          <w:rFonts w:ascii="Verdana" w:hAnsi="Verdana"/>
          <w:iCs/>
          <w:sz w:val="20"/>
        </w:rPr>
        <w:t>De conformitat amb l'article 335.1 de la Llei 9/2017, de 8 de novembre, de Contractes del Sector Públic, l</w:t>
      </w:r>
      <w:r>
        <w:rPr>
          <w:rFonts w:ascii="Verdana" w:hAnsi="Verdana"/>
          <w:sz w:val="20"/>
        </w:rPr>
        <w:t xml:space="preserve">a publicació en </w:t>
      </w:r>
      <w:r w:rsidRPr="00E3421D">
        <w:rPr>
          <w:rFonts w:ascii="Verdana" w:hAnsi="Verdana"/>
          <w:b/>
          <w:sz w:val="20"/>
        </w:rPr>
        <w:t>el Perfil de Contractant</w:t>
      </w:r>
      <w:r w:rsidRPr="00286218">
        <w:rPr>
          <w:rFonts w:ascii="Verdana" w:hAnsi="Verdana"/>
          <w:sz w:val="20"/>
        </w:rPr>
        <w:t xml:space="preserve"> de la informació relativa als contractes menors haurà de realitzar-se almenys </w:t>
      </w:r>
      <w:r w:rsidRPr="0000082F">
        <w:rPr>
          <w:rFonts w:ascii="Verdana" w:hAnsi="Verdana"/>
          <w:b/>
          <w:sz w:val="20"/>
        </w:rPr>
        <w:t>trimestralment</w:t>
      </w:r>
      <w:r w:rsidRPr="00286218">
        <w:rPr>
          <w:rFonts w:ascii="Verdana" w:hAnsi="Verdana"/>
          <w:sz w:val="20"/>
        </w:rPr>
        <w:t>. La informació a publicar per a aquest tipus de contractes serà, almenys, el seu objecte, durada, l'import d'adjudicació, inclòs l'Impost sobre el Valor Afegit, i la identitat de l'adjudicatari, ordenant-se els contractes per la identitat de l'adjudicatari.</w:t>
      </w:r>
    </w:p>
    <w:p w:rsidR="00F019BA" w:rsidRDefault="00F019BA" w:rsidP="00F019BA">
      <w:pPr>
        <w:ind w:firstLine="708"/>
        <w:jc w:val="both"/>
        <w:rPr>
          <w:rFonts w:ascii="Verdana" w:hAnsi="Verdana"/>
          <w:sz w:val="20"/>
        </w:rPr>
      </w:pPr>
    </w:p>
    <w:p w:rsidR="00F019BA" w:rsidRPr="00C920BD" w:rsidRDefault="00F019BA" w:rsidP="00F019BA">
      <w:pPr>
        <w:jc w:val="both"/>
        <w:rPr>
          <w:rFonts w:ascii="Verdana" w:hAnsi="Verdana"/>
          <w:i/>
          <w:color w:val="808080"/>
          <w:sz w:val="14"/>
          <w:szCs w:val="14"/>
        </w:rPr>
      </w:pPr>
      <w:r w:rsidRPr="00C920BD">
        <w:rPr>
          <w:rFonts w:ascii="Verdana" w:hAnsi="Verdana"/>
          <w:i/>
          <w:color w:val="808080"/>
          <w:sz w:val="14"/>
          <w:szCs w:val="14"/>
        </w:rPr>
        <w:t>[</w:t>
      </w:r>
      <w:r w:rsidRPr="00C920BD">
        <w:rPr>
          <w:rFonts w:ascii="Verdana" w:hAnsi="Verdana"/>
          <w:b/>
          <w:i/>
          <w:color w:val="F49701"/>
          <w:sz w:val="14"/>
          <w:szCs w:val="14"/>
        </w:rPr>
        <w:t>NOTA:</w:t>
      </w:r>
      <w:r w:rsidRPr="00C920BD">
        <w:rPr>
          <w:rFonts w:ascii="Verdana" w:hAnsi="Verdana"/>
          <w:i/>
          <w:color w:val="808080"/>
          <w:sz w:val="14"/>
          <w:szCs w:val="14"/>
        </w:rPr>
        <w:t xml:space="preserve"> Queden exceptuats de la publicació trimestral en el perfil, aquells contractes el valor estimat dels quals fos inferior a cinc mil euros, sempre que el sistema de pagament utilitzat pels poders adjudicadors fos el de bestreta de caixa fixa o un altre sistema similar per realitzar pagaments menors.]</w:t>
      </w:r>
    </w:p>
    <w:p w:rsidR="00F019BA" w:rsidRDefault="00F019BA" w:rsidP="00F019BA">
      <w:pPr>
        <w:ind w:firstLine="708"/>
        <w:jc w:val="both"/>
        <w:rPr>
          <w:rFonts w:ascii="Verdana" w:hAnsi="Verdana"/>
          <w:iCs/>
          <w:sz w:val="20"/>
        </w:rPr>
      </w:pPr>
    </w:p>
    <w:p w:rsidR="00F019BA" w:rsidRDefault="00F019BA" w:rsidP="00F019BA">
      <w:pPr>
        <w:spacing w:line="360" w:lineRule="auto"/>
        <w:ind w:firstLine="708"/>
        <w:jc w:val="both"/>
        <w:rPr>
          <w:rFonts w:ascii="Verdana" w:hAnsi="Verdana"/>
          <w:iCs/>
          <w:sz w:val="20"/>
        </w:rPr>
      </w:pPr>
      <w:r w:rsidRPr="00E3421D">
        <w:rPr>
          <w:rFonts w:ascii="Verdana" w:hAnsi="Verdana"/>
          <w:b/>
          <w:iCs/>
          <w:sz w:val="20"/>
        </w:rPr>
        <w:t>SETÈ.</w:t>
      </w:r>
      <w:r>
        <w:rPr>
          <w:rFonts w:ascii="Verdana" w:hAnsi="Verdana"/>
          <w:iCs/>
          <w:sz w:val="20"/>
        </w:rPr>
        <w:t xml:space="preserve"> De conformitat amb l'article 335.1 de la Llei 9/2017, de 8 de novembre, de Contractes del Sector Públic, es remetrà al </w:t>
      </w:r>
      <w:r w:rsidRPr="00E3421D">
        <w:rPr>
          <w:rFonts w:ascii="Verdana" w:hAnsi="Verdana"/>
          <w:b/>
          <w:iCs/>
          <w:sz w:val="20"/>
        </w:rPr>
        <w:t>Tribunal de Comptes</w:t>
      </w:r>
      <w:r>
        <w:rPr>
          <w:rFonts w:ascii="Verdana" w:hAnsi="Verdana"/>
          <w:iCs/>
          <w:sz w:val="20"/>
        </w:rPr>
        <w:t xml:space="preserve"> una relació de la resta de contractes celebrats incloent els contractes menors, excepte aquells que sent el seu import inferior a cinc mil euros se satisfacin a través del sistema de bestreta de caixa fixa o un altre sistema similar per realitzar pagaments menors, on es consignarà la identitat de l'adjudicatari, l'objecte del contracte i la seva quantia. Aquestes relacions s'ordenaran per adjudicatari.</w:t>
      </w:r>
    </w:p>
    <w:p w:rsidR="00F019BA" w:rsidRDefault="00F019BA" w:rsidP="00F019BA">
      <w:pPr>
        <w:spacing w:line="360" w:lineRule="auto"/>
        <w:ind w:firstLine="708"/>
        <w:jc w:val="both"/>
        <w:rPr>
          <w:rFonts w:ascii="Verdana" w:hAnsi="Verdana"/>
          <w:iCs/>
          <w:sz w:val="20"/>
        </w:rPr>
      </w:pPr>
    </w:p>
    <w:p w:rsidR="00F019BA" w:rsidRPr="00E3421D" w:rsidRDefault="00F019BA" w:rsidP="00F019BA">
      <w:pPr>
        <w:spacing w:line="360" w:lineRule="auto"/>
        <w:ind w:firstLine="708"/>
        <w:jc w:val="both"/>
        <w:rPr>
          <w:rFonts w:ascii="Verdana" w:hAnsi="Verdana"/>
          <w:iCs/>
          <w:sz w:val="20"/>
        </w:rPr>
      </w:pPr>
      <w:r w:rsidRPr="00E3421D">
        <w:rPr>
          <w:rFonts w:ascii="Verdana" w:hAnsi="Verdana"/>
          <w:iCs/>
          <w:sz w:val="20"/>
        </w:rPr>
        <w:t>Aquesta remissió podrà realitzar-se directament per via electrònica per la Plataforma de Contractació on tingui situat el seu perfil del contractant el corresponent òrgan de contractació.</w:t>
      </w:r>
    </w:p>
    <w:p w:rsidR="00F019BA" w:rsidRPr="00286218" w:rsidRDefault="00F019BA" w:rsidP="00F019BA">
      <w:pPr>
        <w:spacing w:line="360" w:lineRule="auto"/>
        <w:ind w:firstLine="708"/>
        <w:jc w:val="both"/>
        <w:rPr>
          <w:rFonts w:ascii="Verdana" w:hAnsi="Verdana"/>
          <w:iCs/>
          <w:sz w:val="20"/>
        </w:rPr>
      </w:pPr>
    </w:p>
    <w:p w:rsidR="00F019BA" w:rsidRDefault="00F019BA" w:rsidP="00F019BA">
      <w:pPr>
        <w:spacing w:line="360" w:lineRule="auto"/>
        <w:ind w:firstLine="708"/>
        <w:jc w:val="both"/>
        <w:rPr>
          <w:rStyle w:val="nfasis"/>
          <w:rFonts w:ascii="Verdana" w:hAnsi="Verdana"/>
          <w:sz w:val="20"/>
        </w:rPr>
      </w:pPr>
      <w:r w:rsidRPr="0036553E">
        <w:rPr>
          <w:rStyle w:val="nfasis"/>
          <w:rFonts w:ascii="Verdana" w:hAnsi="Verdana"/>
          <w:sz w:val="20"/>
        </w:rPr>
        <w:t>No obstant això, la Corporació acordarà el que estimi pertinent.</w:t>
      </w:r>
    </w:p>
    <w:p w:rsidR="00F019BA" w:rsidRDefault="00F019BA" w:rsidP="00F019BA">
      <w:pPr>
        <w:spacing w:line="360" w:lineRule="auto"/>
        <w:ind w:firstLine="708"/>
        <w:jc w:val="both"/>
        <w:rPr>
          <w:rStyle w:val="nfasis"/>
          <w:rFonts w:ascii="Verdana" w:hAnsi="Verdana"/>
          <w:sz w:val="20"/>
        </w:rPr>
      </w:pPr>
    </w:p>
    <w:p w:rsidR="00F019BA" w:rsidRDefault="00F019BA" w:rsidP="00F019BA">
      <w:pPr>
        <w:spacing w:line="360" w:lineRule="auto"/>
        <w:ind w:firstLine="708"/>
        <w:jc w:val="both"/>
        <w:rPr>
          <w:rStyle w:val="nfasis"/>
          <w:rFonts w:ascii="Verdana" w:hAnsi="Verdana"/>
          <w:sz w:val="20"/>
        </w:rPr>
      </w:pPr>
    </w:p>
    <w:p w:rsidR="00F019BA" w:rsidRDefault="00F019BA" w:rsidP="00F019BA">
      <w:pPr>
        <w:pStyle w:val="Estilo2"/>
        <w:keepNext w:val="0"/>
        <w:outlineLvl w:val="9"/>
        <w:rPr>
          <w:rStyle w:val="nfasis"/>
          <w:rFonts w:cs="Times New Roman"/>
          <w:bCs w:val="0"/>
        </w:rPr>
      </w:pPr>
      <w:r>
        <w:rPr>
          <w:rStyle w:val="nfasis"/>
          <w:rFonts w:cs="Times New Roman"/>
          <w:b/>
          <w:bCs w:val="0"/>
        </w:rPr>
        <w:t>DOCUMENT SIGNAT ELECTRÒNICAMENT</w:t>
      </w:r>
    </w:p>
    <w:p w:rsidR="00F019BA" w:rsidRDefault="00F019BA" w:rsidP="00F019BA">
      <w:pPr>
        <w:widowControl w:val="0"/>
      </w:pPr>
      <w:r>
        <w:br w:type="page"/>
      </w:r>
    </w:p>
    <w:p w:rsidR="00F019BA" w:rsidRPr="00861D36" w:rsidRDefault="00F019BA" w:rsidP="00F019BA">
      <w:pPr>
        <w:rPr>
          <w:rFonts w:ascii="Verdana" w:eastAsia="Verdana" w:hAnsi="Verdana" w:cs="Verdana"/>
          <w:color w:val="000000"/>
          <w:sz w:val="20"/>
        </w:rPr>
      </w:pPr>
    </w:p>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Expedient núm.:</w:t>
      </w:r>
    </w:p>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Provisió d'Alcaldia</w:t>
      </w:r>
    </w:p>
    <w:p w:rsidR="00F019BA" w:rsidRPr="0013631A" w:rsidRDefault="00F019BA" w:rsidP="00F019BA">
      <w:pPr>
        <w:jc w:val="both"/>
        <w:rPr>
          <w:rFonts w:ascii="Verdana" w:eastAsia="Verdana" w:hAnsi="Verdana" w:cs="Verdana"/>
          <w:color w:val="000000"/>
          <w:sz w:val="20"/>
          <w:szCs w:val="20"/>
        </w:rPr>
      </w:pPr>
      <w:r>
        <w:rPr>
          <w:rFonts w:ascii="Verdana" w:eastAsia="Verdana" w:hAnsi="Verdana" w:cs="Verdana"/>
          <w:b/>
          <w:color w:val="000000"/>
          <w:sz w:val="20"/>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Assumpte:</w:t>
      </w:r>
    </w:p>
    <w:p w:rsidR="00F019BA" w:rsidRPr="00585CF2" w:rsidRDefault="00F019BA" w:rsidP="00F019BA">
      <w:pPr>
        <w:rPr>
          <w:rFonts w:ascii="Verdana" w:eastAsia="Verdana" w:hAnsi="Verdana" w:cs="Verdana"/>
          <w:color w:val="000000"/>
          <w:sz w:val="20"/>
        </w:rPr>
      </w:pPr>
      <w:r>
        <w:rPr>
          <w:rFonts w:ascii="Verdana" w:eastAsia="Verdana" w:hAnsi="Verdana" w:cs="Verdana"/>
          <w:b/>
          <w:color w:val="000000"/>
          <w:sz w:val="20"/>
        </w:rPr>
        <w:t>Data d'iniciació:</w:t>
      </w:r>
    </w:p>
    <w:p w:rsidR="00F019BA" w:rsidRDefault="00F019BA" w:rsidP="00F019BA">
      <w:pPr>
        <w:rPr>
          <w:rFonts w:ascii="Verdana" w:eastAsia="Verdana" w:hAnsi="Verdana" w:cs="Verdana"/>
          <w:color w:val="000000"/>
          <w:sz w:val="20"/>
        </w:rPr>
      </w:pPr>
      <w:r>
        <w:rPr>
          <w:rFonts w:ascii="Verdana" w:eastAsia="Verdana" w:hAnsi="Verdana" w:cs="Verdana"/>
          <w:b/>
          <w:color w:val="000000"/>
          <w:sz w:val="20"/>
        </w:rPr>
        <w:t xml:space="preserve">Document signat per: </w:t>
      </w:r>
      <w:r>
        <w:rPr>
          <w:rFonts w:ascii="Verdana" w:eastAsia="Verdana" w:hAnsi="Verdana" w:cs="Verdana"/>
          <w:color w:val="000000"/>
          <w:sz w:val="20"/>
        </w:rPr>
        <w:t>L'Alcalde</w:t>
      </w:r>
    </w:p>
    <w:p w:rsidR="00F019BA" w:rsidRDefault="00F019BA" w:rsidP="00F019BA">
      <w:pPr>
        <w:rPr>
          <w:rFonts w:ascii="Verdana" w:eastAsia="Verdana" w:hAnsi="Verdana" w:cs="Verdana"/>
          <w:color w:val="000000"/>
          <w:sz w:val="20"/>
        </w:rPr>
      </w:pPr>
    </w:p>
    <w:p w:rsidR="00F019BA" w:rsidRDefault="00F019BA" w:rsidP="00F019BA">
      <w:pPr>
        <w:pStyle w:val="Ttulo5"/>
        <w:keepNext w:val="0"/>
        <w:widowControl w:val="0"/>
        <w:ind w:firstLine="0"/>
      </w:pPr>
      <w:r>
        <w:t>PROVISIÓ D'ALCALDIA</w:t>
      </w:r>
      <w:bookmarkStart w:id="4" w:name="a4"/>
      <w:bookmarkEnd w:id="4"/>
    </w:p>
    <w:p w:rsidR="00F019BA" w:rsidRDefault="00F019BA" w:rsidP="00F019BA">
      <w:pPr>
        <w:spacing w:line="360" w:lineRule="auto"/>
        <w:ind w:firstLine="709"/>
        <w:rPr>
          <w:rFonts w:ascii="Verdana" w:hAnsi="Verdana"/>
          <w:sz w:val="20"/>
          <w:szCs w:val="20"/>
        </w:rPr>
      </w:pPr>
    </w:p>
    <w:p w:rsidR="00F019BA" w:rsidRDefault="00F019BA" w:rsidP="00F019BA">
      <w:pPr>
        <w:spacing w:line="360" w:lineRule="auto"/>
        <w:ind w:firstLine="709"/>
        <w:rPr>
          <w:rFonts w:ascii="Verdana" w:hAnsi="Verdana"/>
          <w:sz w:val="20"/>
          <w:szCs w:val="20"/>
        </w:rPr>
      </w:pPr>
    </w:p>
    <w:p w:rsidR="00F019BA" w:rsidRDefault="00F019BA" w:rsidP="00F019BA">
      <w:pPr>
        <w:widowControl w:val="0"/>
        <w:spacing w:line="360" w:lineRule="auto"/>
        <w:ind w:firstLine="696"/>
        <w:jc w:val="both"/>
        <w:rPr>
          <w:rFonts w:ascii="Verdana" w:hAnsi="Verdana"/>
          <w:sz w:val="20"/>
        </w:rPr>
      </w:pPr>
      <w:r>
        <w:rPr>
          <w:rFonts w:ascii="Verdana" w:hAnsi="Verdana"/>
          <w:i/>
          <w:sz w:val="18"/>
        </w:rPr>
        <w:t xml:space="preserve">[En cas d'obres] </w:t>
      </w:r>
      <w:r>
        <w:rPr>
          <w:rFonts w:ascii="Verdana" w:hAnsi="Verdana"/>
          <w:sz w:val="20"/>
        </w:rPr>
        <w:t xml:space="preserve">A la vista dels següents antecedents </w:t>
      </w:r>
      <w:r w:rsidRPr="00701810">
        <w:rPr>
          <w:rFonts w:ascii="Verdana" w:hAnsi="Verdana"/>
          <w:b/>
          <w:i/>
          <w:color w:val="F49701"/>
          <w:sz w:val="16"/>
          <w:szCs w:val="16"/>
          <w:vertAlign w:val="superscript"/>
        </w:rPr>
        <w:t>NOTA 1</w:t>
      </w:r>
      <w:r>
        <w:rPr>
          <w:rFonts w:ascii="Verdana" w:hAnsi="Verdana"/>
          <w:sz w:val="20"/>
        </w:rPr>
        <w:t>:</w:t>
      </w:r>
    </w:p>
    <w:p w:rsidR="00F019BA" w:rsidRDefault="00F019BA" w:rsidP="00F019BA">
      <w:pPr>
        <w:widowControl w:val="0"/>
        <w:spacing w:line="360" w:lineRule="auto"/>
        <w:ind w:firstLine="696"/>
        <w:jc w:val="both"/>
        <w:rPr>
          <w:rFonts w:ascii="Verdana" w:hAnsi="Verdana"/>
          <w:sz w:val="20"/>
        </w:rPr>
      </w:pPr>
    </w:p>
    <w:tbl>
      <w:tblPr>
        <w:tblW w:w="8647" w:type="dxa"/>
        <w:tblInd w:w="6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CellMar>
          <w:left w:w="0" w:type="dxa"/>
          <w:right w:w="0" w:type="dxa"/>
        </w:tblCellMar>
        <w:tblLook w:val="04A0" w:firstRow="1" w:lastRow="0" w:firstColumn="1" w:lastColumn="0" w:noHBand="0" w:noVBand="1"/>
      </w:tblPr>
      <w:tblGrid>
        <w:gridCol w:w="1559"/>
        <w:gridCol w:w="4536"/>
        <w:gridCol w:w="1509"/>
        <w:gridCol w:w="1043"/>
      </w:tblGrid>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Expedient</w:t>
            </w:r>
            <w:proofErr w:type="spellEnd"/>
          </w:p>
        </w:tc>
        <w:tc>
          <w:tcPr>
            <w:tcW w:w="4536"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Procediment</w:t>
            </w:r>
            <w:proofErr w:type="spellEnd"/>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roofErr w:type="spellStart"/>
            <w:r w:rsidRPr="00F2581C">
              <w:rPr>
                <w:rFonts w:ascii="Verdana" w:hAnsi="Verdana"/>
                <w:color w:val="000000"/>
                <w:sz w:val="18"/>
                <w:szCs w:val="18"/>
                <w:lang w:val="es-ES" w:eastAsia="es-ES"/>
              </w:rPr>
              <w:t>Resolució</w:t>
            </w:r>
            <w:proofErr w:type="spellEnd"/>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r w:rsidRPr="00F2581C">
              <w:rPr>
                <w:rFonts w:ascii="Verdana" w:hAnsi="Verdana"/>
                <w:color w:val="000000"/>
                <w:sz w:val="18"/>
                <w:szCs w:val="18"/>
                <w:lang w:val="es-ES" w:eastAsia="es-ES"/>
              </w:rPr>
              <w:t>Data</w:t>
            </w:r>
          </w:p>
        </w:tc>
      </w:tr>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4536" w:type="dxa"/>
            <w:shd w:val="clear" w:color="auto" w:fill="FFFFFF"/>
            <w:tcMar>
              <w:top w:w="60" w:type="dxa"/>
              <w:left w:w="60" w:type="dxa"/>
              <w:bottom w:w="60" w:type="dxa"/>
              <w:right w:w="60" w:type="dxa"/>
            </w:tcMar>
            <w:vAlign w:val="center"/>
            <w:hideMark/>
          </w:tcPr>
          <w:p w:rsidR="00F019BA" w:rsidRPr="00344FAE" w:rsidRDefault="00F019BA" w:rsidP="007C08F6">
            <w:pPr>
              <w:spacing w:line="240" w:lineRule="atLeast"/>
              <w:rPr>
                <w:rFonts w:ascii="Verdana" w:hAnsi="Verdana"/>
                <w:i/>
                <w:color w:val="000000"/>
                <w:sz w:val="18"/>
                <w:szCs w:val="18"/>
                <w:lang w:val="es-ES" w:eastAsia="es-ES"/>
              </w:rPr>
            </w:pPr>
            <w:r>
              <w:rPr>
                <w:rFonts w:ascii="Verdana" w:hAnsi="Verdana"/>
                <w:i/>
                <w:color w:val="000000"/>
                <w:sz w:val="18"/>
                <w:szCs w:val="18"/>
                <w:lang w:val="es-ES" w:eastAsia="es-ES"/>
              </w:rPr>
              <w:t>[</w:t>
            </w:r>
            <w:proofErr w:type="spellStart"/>
            <w:r>
              <w:rPr>
                <w:rFonts w:ascii="Verdana" w:hAnsi="Verdana"/>
                <w:i/>
                <w:color w:val="000000"/>
                <w:sz w:val="18"/>
                <w:szCs w:val="18"/>
                <w:lang w:val="es-ES" w:eastAsia="es-ES"/>
              </w:rPr>
              <w:t>Projecte</w:t>
            </w:r>
            <w:proofErr w:type="spellEnd"/>
            <w:r>
              <w:rPr>
                <w:rFonts w:ascii="Verdana" w:hAnsi="Verdana"/>
                <w:i/>
                <w:color w:val="000000"/>
                <w:sz w:val="18"/>
                <w:szCs w:val="18"/>
                <w:lang w:val="es-ES" w:eastAsia="es-ES"/>
              </w:rPr>
              <w:t xml:space="preserve"> </w:t>
            </w:r>
            <w:proofErr w:type="spellStart"/>
            <w:r>
              <w:rPr>
                <w:rFonts w:ascii="Verdana" w:hAnsi="Verdana"/>
                <w:i/>
                <w:color w:val="000000"/>
                <w:sz w:val="18"/>
                <w:szCs w:val="18"/>
                <w:lang w:val="es-ES" w:eastAsia="es-ES"/>
              </w:rPr>
              <w:t>d'Obres</w:t>
            </w:r>
            <w:proofErr w:type="spellEnd"/>
            <w:r>
              <w:rPr>
                <w:rFonts w:ascii="Verdana" w:hAnsi="Verdana"/>
                <w:i/>
                <w:color w:val="000000"/>
                <w:sz w:val="18"/>
                <w:szCs w:val="18"/>
                <w:lang w:val="es-ES" w:eastAsia="es-ES"/>
              </w:rPr>
              <w:t>]</w:t>
            </w:r>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Necessitat a satisfer </w:t>
      </w:r>
      <w:r>
        <w:rPr>
          <w:rFonts w:ascii="Verdana" w:hAnsi="Verdana"/>
          <w:b/>
          <w:i/>
          <w:color w:val="F49701"/>
          <w:sz w:val="16"/>
          <w:szCs w:val="16"/>
          <w:vertAlign w:val="superscript"/>
        </w:rPr>
        <w:t>NOTA 2</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Style w:val="Tablaconcuadrcula"/>
        <w:tblW w:w="8646" w:type="dxa"/>
        <w:tblInd w:w="1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6"/>
      </w:tblGrid>
      <w:tr w:rsidR="00F019BA" w:rsidTr="007C08F6">
        <w:trPr>
          <w:trHeight w:val="986"/>
        </w:trPr>
        <w:tc>
          <w:tcPr>
            <w:tcW w:w="8646" w:type="dxa"/>
          </w:tcPr>
          <w:p w:rsidR="00F019BA" w:rsidRDefault="00F019BA" w:rsidP="007C08F6">
            <w:pPr>
              <w:spacing w:line="360" w:lineRule="auto"/>
              <w:jc w:val="both"/>
              <w:rPr>
                <w:rFonts w:ascii="Verdana" w:hAnsi="Verdana"/>
                <w:sz w:val="20"/>
                <w:szCs w:val="20"/>
                <w:lang w:val="es-ES" w:eastAsia="es-ES"/>
              </w:rPr>
            </w:pPr>
          </w:p>
        </w:tc>
      </w:tr>
    </w:tbl>
    <w:p w:rsidR="00F019BA" w:rsidRPr="00865C1F" w:rsidRDefault="00F019BA" w:rsidP="00F019BA">
      <w:pPr>
        <w:spacing w:line="360" w:lineRule="auto"/>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Característiques del contracte </w:t>
      </w:r>
      <w:r>
        <w:rPr>
          <w:rFonts w:ascii="Verdana" w:hAnsi="Verdana"/>
          <w:b/>
          <w:i/>
          <w:color w:val="F49701"/>
          <w:sz w:val="16"/>
          <w:szCs w:val="16"/>
          <w:vertAlign w:val="superscript"/>
        </w:rPr>
        <w:t>NOTA 3</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4820"/>
        <w:gridCol w:w="3789"/>
      </w:tblGrid>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Subtipus</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Objecte</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4820" w:type="dxa"/>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Procediment</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contractació</w:t>
            </w:r>
            <w:proofErr w:type="spellEnd"/>
            <w:r>
              <w:rPr>
                <w:rFonts w:ascii="Verdana" w:hAnsi="Verdana"/>
                <w:color w:val="000000"/>
                <w:sz w:val="18"/>
                <w:szCs w:val="18"/>
                <w:lang w:val="es-ES" w:eastAsia="es-ES"/>
              </w:rPr>
              <w:t>: Contracte menor</w:t>
            </w:r>
          </w:p>
        </w:tc>
        <w:tc>
          <w:tcPr>
            <w:tcW w:w="3789" w:type="dxa"/>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Tramitació</w:t>
            </w:r>
            <w:proofErr w:type="spellEnd"/>
            <w:r>
              <w:rPr>
                <w:rFonts w:ascii="Verdana" w:hAnsi="Verdana"/>
                <w:color w:val="000000"/>
                <w:sz w:val="18"/>
                <w:szCs w:val="18"/>
                <w:lang w:val="es-ES" w:eastAsia="es-ES"/>
              </w:rPr>
              <w:t xml:space="preserve">: </w:t>
            </w:r>
            <w:proofErr w:type="spellStart"/>
            <w:r>
              <w:rPr>
                <w:rFonts w:ascii="Verdana" w:hAnsi="Verdana"/>
                <w:color w:val="000000"/>
                <w:sz w:val="18"/>
                <w:szCs w:val="18"/>
                <w:lang w:val="es-ES" w:eastAsia="es-ES"/>
              </w:rPr>
              <w:t>ordinària</w:t>
            </w:r>
            <w:proofErr w:type="spellEnd"/>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sidRPr="006B26B0">
              <w:rPr>
                <w:rFonts w:ascii="Verdana" w:hAnsi="Verdana"/>
                <w:color w:val="000000"/>
                <w:sz w:val="18"/>
                <w:szCs w:val="18"/>
                <w:lang w:val="es-ES" w:eastAsia="es-ES"/>
              </w:rPr>
              <w:t>Codi</w:t>
            </w:r>
            <w:proofErr w:type="spellEnd"/>
            <w:r w:rsidRPr="006B26B0">
              <w:rPr>
                <w:rFonts w:ascii="Verdana" w:hAnsi="Verdana"/>
                <w:color w:val="000000"/>
                <w:sz w:val="18"/>
                <w:szCs w:val="18"/>
                <w:lang w:val="es-ES" w:eastAsia="es-ES"/>
              </w:rPr>
              <w:t xml:space="preserve"> CPV:</w:t>
            </w:r>
          </w:p>
        </w:tc>
      </w:tr>
      <w:tr w:rsidR="00F019BA" w:rsidTr="007C08F6">
        <w:trPr>
          <w:trHeight w:val="240"/>
        </w:trPr>
        <w:tc>
          <w:tcPr>
            <w:tcW w:w="4820"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Valor </w:t>
            </w:r>
            <w:proofErr w:type="spellStart"/>
            <w:r>
              <w:rPr>
                <w:rFonts w:ascii="Verdana" w:hAnsi="Verdana"/>
                <w:color w:val="000000"/>
                <w:sz w:val="18"/>
                <w:szCs w:val="18"/>
                <w:lang w:val="es-ES" w:eastAsia="es-ES"/>
              </w:rPr>
              <w:t>estimat</w:t>
            </w:r>
            <w:proofErr w:type="spellEnd"/>
            <w:r>
              <w:rPr>
                <w:rFonts w:ascii="Verdana" w:hAnsi="Verdana"/>
                <w:color w:val="000000"/>
                <w:sz w:val="18"/>
                <w:szCs w:val="18"/>
                <w:lang w:val="es-ES" w:eastAsia="es-ES"/>
              </w:rPr>
              <w:t xml:space="preserve"> del contracte</w:t>
            </w:r>
          </w:p>
        </w:tc>
        <w:tc>
          <w:tcPr>
            <w:tcW w:w="3789"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IVA:</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Preu:</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Durada: </w:t>
            </w: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708"/>
        <w:rPr>
          <w:rFonts w:ascii="Verdana" w:hAnsi="Verdana"/>
          <w:sz w:val="20"/>
          <w:szCs w:val="22"/>
        </w:rPr>
      </w:pPr>
      <w:r>
        <w:rPr>
          <w:rFonts w:ascii="Verdana" w:hAnsi="Verdana"/>
          <w:sz w:val="20"/>
          <w:szCs w:val="22"/>
        </w:rPr>
        <w:t xml:space="preserve">Proposta d'adjudicació </w:t>
      </w:r>
      <w:r>
        <w:rPr>
          <w:rFonts w:ascii="Verdana" w:hAnsi="Verdana"/>
          <w:b/>
          <w:i/>
          <w:color w:val="F49701"/>
          <w:sz w:val="16"/>
          <w:szCs w:val="16"/>
          <w:vertAlign w:val="superscript"/>
        </w:rPr>
        <w:t>NOTA 4</w:t>
      </w:r>
      <w:r>
        <w:rPr>
          <w:rFonts w:ascii="Verdana" w:hAnsi="Verdana"/>
          <w:sz w:val="20"/>
          <w:szCs w:val="22"/>
        </w:rPr>
        <w:t>:</w:t>
      </w:r>
    </w:p>
    <w:p w:rsidR="00F019BA" w:rsidRDefault="00F019BA" w:rsidP="00F019BA">
      <w:pPr>
        <w:spacing w:line="360" w:lineRule="auto"/>
        <w:ind w:firstLine="696"/>
        <w:jc w:val="both"/>
        <w:rPr>
          <w:rFonts w:ascii="Verdana" w:hAnsi="Verdana"/>
          <w:sz w:val="20"/>
          <w:szCs w:val="20"/>
        </w:rPr>
      </w:pPr>
    </w:p>
    <w:tbl>
      <w:tblPr>
        <w:tblStyle w:val="Tablaconcuadrcula"/>
        <w:tblW w:w="861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12"/>
      </w:tblGrid>
      <w:tr w:rsidR="00F019BA" w:rsidTr="007C08F6">
        <w:trPr>
          <w:trHeight w:val="1361"/>
        </w:trPr>
        <w:tc>
          <w:tcPr>
            <w:tcW w:w="8612" w:type="dxa"/>
          </w:tcPr>
          <w:p w:rsidR="00F019BA" w:rsidRPr="00965E75" w:rsidRDefault="00F019BA" w:rsidP="007C08F6">
            <w:pPr>
              <w:spacing w:line="276" w:lineRule="auto"/>
              <w:jc w:val="both"/>
              <w:rPr>
                <w:rFonts w:ascii="Verdana" w:hAnsi="Verdana"/>
                <w:i/>
                <w:sz w:val="18"/>
                <w:szCs w:val="18"/>
                <w:lang w:val="es-ES" w:eastAsia="es-ES"/>
              </w:rPr>
            </w:pPr>
            <w:r w:rsidRPr="00965E75">
              <w:rPr>
                <w:rFonts w:ascii="Verdana" w:hAnsi="Verdana"/>
                <w:i/>
                <w:sz w:val="18"/>
                <w:szCs w:val="18"/>
                <w:lang w:val="es-ES" w:eastAsia="es-ES"/>
              </w:rPr>
              <w:t>[</w:t>
            </w:r>
            <w:proofErr w:type="spellStart"/>
            <w:r w:rsidRPr="00965E75">
              <w:rPr>
                <w:rFonts w:ascii="Verdana" w:hAnsi="Verdana"/>
                <w:i/>
                <w:sz w:val="18"/>
                <w:szCs w:val="18"/>
                <w:lang w:val="es-ES" w:eastAsia="es-ES"/>
              </w:rPr>
              <w:t>S'ha</w:t>
            </w:r>
            <w:proofErr w:type="spellEnd"/>
            <w:r w:rsidRPr="00965E75">
              <w:rPr>
                <w:rFonts w:ascii="Verdana" w:hAnsi="Verdana"/>
                <w:i/>
                <w:sz w:val="18"/>
                <w:szCs w:val="18"/>
                <w:lang w:val="es-ES" w:eastAsia="es-ES"/>
              </w:rPr>
              <w:t xml:space="preserve"> de justificar que el </w:t>
            </w:r>
            <w:proofErr w:type="spellStart"/>
            <w:r w:rsidRPr="00965E75">
              <w:rPr>
                <w:rFonts w:ascii="Verdana" w:hAnsi="Verdana"/>
                <w:i/>
                <w:sz w:val="18"/>
                <w:szCs w:val="18"/>
                <w:lang w:val="es-ES" w:eastAsia="es-ES"/>
              </w:rPr>
              <w:t>contractista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proposat</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compta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amb</w:t>
            </w:r>
            <w:proofErr w:type="spellEnd"/>
            <w:r w:rsidRPr="00965E75">
              <w:rPr>
                <w:rFonts w:ascii="Verdana" w:hAnsi="Verdana"/>
                <w:i/>
                <w:sz w:val="18"/>
                <w:szCs w:val="18"/>
                <w:lang w:val="es-ES" w:eastAsia="es-ES"/>
              </w:rPr>
              <w:t xml:space="preserve"> </w:t>
            </w:r>
            <w:proofErr w:type="spellStart"/>
            <w:r w:rsidRPr="00965E75">
              <w:rPr>
                <w:rFonts w:ascii="Verdana" w:hAnsi="Verdana"/>
                <w:bCs/>
                <w:i/>
                <w:sz w:val="18"/>
                <w:szCs w:val="18"/>
                <w:lang w:val="es-ES" w:eastAsia="es-ES"/>
              </w:rPr>
              <w:t>capacitat</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d'obrar</w:t>
            </w:r>
            <w:proofErr w:type="spellEnd"/>
            <w:r w:rsidRPr="00965E75">
              <w:rPr>
                <w:rFonts w:ascii="Verdana" w:hAnsi="Verdana"/>
                <w:bCs/>
                <w:i/>
                <w:sz w:val="18"/>
                <w:szCs w:val="18"/>
                <w:lang w:val="es-ES" w:eastAsia="es-ES"/>
              </w:rPr>
              <w:t xml:space="preserve"> i </w:t>
            </w:r>
            <w:proofErr w:type="spellStart"/>
            <w:r w:rsidRPr="00965E75">
              <w:rPr>
                <w:rFonts w:ascii="Verdana" w:hAnsi="Verdana"/>
                <w:bCs/>
                <w:i/>
                <w:sz w:val="18"/>
                <w:szCs w:val="18"/>
                <w:lang w:val="es-ES" w:eastAsia="es-ES"/>
              </w:rPr>
              <w:t>amb</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l'habilitació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professional</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necessària</w:t>
            </w:r>
            <w:proofErr w:type="spellEnd"/>
            <w:r w:rsidRPr="00965E75">
              <w:rPr>
                <w:rFonts w:ascii="Verdana" w:hAnsi="Verdana"/>
                <w:bCs/>
                <w:i/>
                <w:sz w:val="18"/>
                <w:szCs w:val="18"/>
                <w:lang w:val="es-ES" w:eastAsia="es-ES"/>
              </w:rPr>
              <w:t xml:space="preserve"> per </w:t>
            </w:r>
            <w:proofErr w:type="spellStart"/>
            <w:r w:rsidRPr="00965E75">
              <w:rPr>
                <w:rFonts w:ascii="Verdana" w:hAnsi="Verdana"/>
                <w:bCs/>
                <w:i/>
                <w:sz w:val="18"/>
                <w:szCs w:val="18"/>
                <w:lang w:val="es-ES" w:eastAsia="es-ES"/>
              </w:rPr>
              <w:t>realitzar</w:t>
            </w:r>
            <w:proofErr w:type="spellEnd"/>
            <w:r w:rsidRPr="00965E75">
              <w:rPr>
                <w:rFonts w:ascii="Verdana" w:hAnsi="Verdana"/>
                <w:bCs/>
                <w:i/>
                <w:sz w:val="18"/>
                <w:szCs w:val="18"/>
                <w:lang w:val="es-ES" w:eastAsia="es-ES"/>
              </w:rPr>
              <w:t xml:space="preserve"> la </w:t>
            </w:r>
            <w:proofErr w:type="spellStart"/>
            <w:r w:rsidRPr="00965E75">
              <w:rPr>
                <w:rFonts w:ascii="Verdana" w:hAnsi="Verdana"/>
                <w:bCs/>
                <w:i/>
                <w:sz w:val="18"/>
                <w:szCs w:val="18"/>
                <w:lang w:val="es-ES" w:eastAsia="es-ES"/>
              </w:rPr>
              <w:t>prestació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objecto</w:t>
            </w:r>
            <w:proofErr w:type="spellEnd"/>
            <w:r w:rsidRPr="00965E75">
              <w:rPr>
                <w:rFonts w:ascii="Verdana" w:hAnsi="Verdana"/>
                <w:bCs/>
                <w:i/>
                <w:sz w:val="18"/>
                <w:szCs w:val="18"/>
                <w:lang w:val="es-ES" w:eastAsia="es-ES"/>
              </w:rPr>
              <w:t xml:space="preserve"> del contracte]</w:t>
            </w:r>
          </w:p>
        </w:tc>
      </w:tr>
    </w:tbl>
    <w:p w:rsidR="00F019BA" w:rsidRDefault="00F019BA" w:rsidP="00F019BA">
      <w:pPr>
        <w:spacing w:line="360" w:lineRule="auto"/>
        <w:jc w:val="both"/>
        <w:rPr>
          <w:rFonts w:ascii="Verdana" w:hAnsi="Verdana"/>
          <w:sz w:val="20"/>
          <w:szCs w:val="20"/>
        </w:rPr>
      </w:pPr>
    </w:p>
    <w:p w:rsidR="00F019BA" w:rsidRDefault="00F019BA" w:rsidP="00F019BA">
      <w:pPr>
        <w:spacing w:line="360" w:lineRule="auto"/>
        <w:ind w:firstLine="696"/>
        <w:jc w:val="both"/>
        <w:rPr>
          <w:rFonts w:ascii="Verdana" w:hAnsi="Verdana"/>
          <w:sz w:val="20"/>
        </w:rPr>
      </w:pPr>
      <w:r w:rsidRPr="00044960">
        <w:rPr>
          <w:rFonts w:ascii="Verdana" w:hAnsi="Verdana"/>
          <w:sz w:val="20"/>
        </w:rPr>
        <w:t xml:space="preserve">Per tot l'anterior i a la vista de l'informe de Secretaria de data __________, </w:t>
      </w:r>
    </w:p>
    <w:p w:rsidR="00F019BA" w:rsidRPr="008E18C9" w:rsidRDefault="00F019BA" w:rsidP="00F019BA">
      <w:pPr>
        <w:pStyle w:val="Ttulo9"/>
        <w:widowControl w:val="0"/>
        <w:jc w:val="center"/>
        <w:rPr>
          <w:rFonts w:ascii="Verdana" w:hAnsi="Verdana"/>
          <w:b/>
          <w:sz w:val="20"/>
          <w:szCs w:val="20"/>
        </w:rPr>
      </w:pPr>
      <w:r w:rsidRPr="008E18C9">
        <w:rPr>
          <w:rFonts w:ascii="Verdana" w:hAnsi="Verdana"/>
          <w:b/>
          <w:sz w:val="20"/>
          <w:szCs w:val="20"/>
        </w:rPr>
        <w:t>DISPOSO</w:t>
      </w:r>
    </w:p>
    <w:p w:rsidR="00F019BA" w:rsidRDefault="00F019BA" w:rsidP="00F019BA">
      <w:pPr>
        <w:spacing w:line="360" w:lineRule="auto"/>
        <w:ind w:firstLine="696"/>
        <w:jc w:val="both"/>
        <w:rPr>
          <w:rFonts w:ascii="Verdana" w:hAnsi="Verdana"/>
          <w:sz w:val="20"/>
        </w:rPr>
      </w:pPr>
    </w:p>
    <w:p w:rsidR="00F019BA" w:rsidRDefault="00F019BA" w:rsidP="00F019BA">
      <w:pPr>
        <w:spacing w:line="360" w:lineRule="auto"/>
        <w:ind w:firstLine="696"/>
        <w:jc w:val="both"/>
        <w:rPr>
          <w:rFonts w:ascii="Verdana" w:hAnsi="Verdana"/>
          <w:sz w:val="20"/>
        </w:rPr>
      </w:pPr>
      <w:r w:rsidRPr="00406913">
        <w:rPr>
          <w:rFonts w:ascii="Verdana" w:hAnsi="Verdana"/>
          <w:b/>
          <w:sz w:val="20"/>
        </w:rPr>
        <w:t>PRIMER.</w:t>
      </w:r>
      <w:r>
        <w:rPr>
          <w:rFonts w:ascii="Verdana" w:hAnsi="Verdana"/>
          <w:sz w:val="20"/>
        </w:rPr>
        <w:t xml:space="preserve"> Que per Intervenció s'emeti informe d'existència de crèdit per finançar la despesa que comporta la celebració del contracte; i així mateix, s'informi sobre el percentatge que suposa la contractació en relació amb els recursos ordinaris del pressupost vigent, a l'efecte de determinar l'òrgan competent per contractar.</w:t>
      </w:r>
    </w:p>
    <w:p w:rsidR="00F019BA" w:rsidRDefault="00F019BA" w:rsidP="00F019BA">
      <w:pPr>
        <w:spacing w:line="360" w:lineRule="auto"/>
        <w:ind w:firstLine="696"/>
        <w:jc w:val="both"/>
        <w:rPr>
          <w:rFonts w:ascii="Verdana" w:hAnsi="Verdana"/>
          <w:sz w:val="20"/>
        </w:rPr>
      </w:pPr>
    </w:p>
    <w:p w:rsidR="00F019BA" w:rsidRDefault="00F019BA" w:rsidP="00F019BA">
      <w:pPr>
        <w:pStyle w:val="Sangradetextonormal"/>
        <w:spacing w:line="360" w:lineRule="auto"/>
        <w:ind w:firstLine="709"/>
        <w:rPr>
          <w:color w:val="auto"/>
        </w:rPr>
      </w:pPr>
      <w:r w:rsidRPr="00324E31">
        <w:rPr>
          <w:b/>
          <w:color w:val="auto"/>
        </w:rPr>
        <w:t>SEGON.</w:t>
      </w:r>
      <w:r w:rsidRPr="00324E31">
        <w:rPr>
          <w:color w:val="auto"/>
        </w:rPr>
        <w:t xml:space="preserve"> Que per </w:t>
      </w:r>
      <w:r w:rsidRPr="006E5026">
        <w:rPr>
          <w:i/>
          <w:color w:val="auto"/>
          <w:sz w:val="18"/>
        </w:rPr>
        <w:t>[la Unitat de contractació/el servei gestor/els Serveis tècnics Municipals]</w:t>
      </w:r>
      <w:r>
        <w:rPr>
          <w:color w:val="auto"/>
        </w:rPr>
        <w:t xml:space="preserve"> s'emeti Informe en el qual es justifiqui </w:t>
      </w:r>
      <w:r w:rsidRPr="00417BE4">
        <w:rPr>
          <w:b/>
          <w:i/>
          <w:color w:val="F49701"/>
          <w:sz w:val="16"/>
          <w:szCs w:val="16"/>
          <w:vertAlign w:val="superscript"/>
        </w:rPr>
        <w:t>NOTA 5</w:t>
      </w:r>
      <w:r>
        <w:rPr>
          <w:color w:val="auto"/>
        </w:rPr>
        <w:t xml:space="preserve"> que no s'està alterant l'objecte del contracte per evitar l'aplicació de les regles generals sobre contractació.</w:t>
      </w:r>
    </w:p>
    <w:p w:rsidR="00F019BA" w:rsidRDefault="00F019BA" w:rsidP="00F019BA">
      <w:pPr>
        <w:pStyle w:val="Sangradetextonormal"/>
        <w:spacing w:line="360" w:lineRule="auto"/>
        <w:ind w:firstLine="709"/>
        <w:rPr>
          <w:color w:val="auto"/>
        </w:rPr>
      </w:pPr>
    </w:p>
    <w:p w:rsidR="00F019BA" w:rsidRDefault="00F019BA" w:rsidP="00F019BA">
      <w:pPr>
        <w:spacing w:line="360" w:lineRule="auto"/>
        <w:ind w:firstLine="696"/>
        <w:jc w:val="both"/>
        <w:rPr>
          <w:rFonts w:ascii="Verdana" w:hAnsi="Verdana"/>
          <w:sz w:val="20"/>
          <w:szCs w:val="20"/>
        </w:rPr>
      </w:pPr>
      <w:r>
        <w:rPr>
          <w:rFonts w:ascii="Verdana" w:hAnsi="Verdana"/>
          <w:sz w:val="20"/>
        </w:rPr>
        <w:t xml:space="preserve">A més, s'haurà d'informar si al contractista proposat se li han adjudicat contractes menors que, juntament amb el pretès ara, superin la xifra que consta en l'article 118.1 de la Llei </w:t>
      </w:r>
      <w:r>
        <w:rPr>
          <w:rFonts w:ascii="Verdana" w:hAnsi="Verdana"/>
          <w:sz w:val="20"/>
          <w:szCs w:val="20"/>
        </w:rPr>
        <w:t>9/2017, de 8 de novembre, de Contractes del Sector Públic.</w:t>
      </w:r>
    </w:p>
    <w:p w:rsidR="00F019BA" w:rsidRDefault="00F019BA" w:rsidP="00F019BA">
      <w:pPr>
        <w:spacing w:line="360" w:lineRule="auto"/>
        <w:ind w:firstLine="696"/>
        <w:jc w:val="both"/>
        <w:rPr>
          <w:rFonts w:ascii="Verdana" w:hAnsi="Verdana"/>
          <w:sz w:val="20"/>
        </w:rPr>
      </w:pPr>
    </w:p>
    <w:p w:rsidR="00F019BA" w:rsidRDefault="00F019BA" w:rsidP="00F019BA">
      <w:pPr>
        <w:spacing w:line="360" w:lineRule="auto"/>
        <w:ind w:firstLine="696"/>
        <w:jc w:val="both"/>
        <w:rPr>
          <w:rFonts w:ascii="Verdana" w:hAnsi="Verdana"/>
          <w:sz w:val="20"/>
        </w:rPr>
      </w:pPr>
      <w:r w:rsidRPr="00152ACE">
        <w:rPr>
          <w:rFonts w:ascii="Verdana" w:hAnsi="Verdana"/>
          <w:b/>
          <w:sz w:val="20"/>
        </w:rPr>
        <w:t>TERCER.</w:t>
      </w:r>
      <w:r>
        <w:rPr>
          <w:rFonts w:ascii="Verdana" w:hAnsi="Verdana"/>
          <w:sz w:val="20"/>
        </w:rPr>
        <w:t xml:space="preserve"> A la vista dels informes d'Intervenció i dels Serveis Tècnics, que l'òrgan de contractació informarà motivant la necessitat de la contractació i adoptarà la resolució corresponent adjudicant el contracte.</w:t>
      </w:r>
    </w:p>
    <w:p w:rsidR="00F019BA" w:rsidRDefault="00F019BA" w:rsidP="00F019BA">
      <w:pPr>
        <w:widowControl w:val="0"/>
        <w:spacing w:line="360" w:lineRule="auto"/>
        <w:ind w:firstLine="696"/>
        <w:jc w:val="both"/>
        <w:rPr>
          <w:rFonts w:ascii="Verdana" w:hAnsi="Verdana"/>
          <w:sz w:val="20"/>
        </w:rPr>
      </w:pPr>
    </w:p>
    <w:p w:rsidR="00F019BA" w:rsidRDefault="00F019BA" w:rsidP="00F019BA">
      <w:pPr>
        <w:widowControl w:val="0"/>
        <w:spacing w:line="360" w:lineRule="auto"/>
        <w:ind w:firstLine="696"/>
        <w:jc w:val="both"/>
        <w:rPr>
          <w:rFonts w:ascii="Verdana" w:hAnsi="Verdana"/>
          <w:sz w:val="20"/>
        </w:rPr>
      </w:pPr>
    </w:p>
    <w:p w:rsidR="00F019BA" w:rsidRDefault="00F019BA" w:rsidP="00F019BA">
      <w:pPr>
        <w:spacing w:line="360" w:lineRule="auto"/>
        <w:ind w:firstLine="696"/>
        <w:jc w:val="center"/>
        <w:rPr>
          <w:rFonts w:ascii="Verdana" w:hAnsi="Verdana"/>
          <w:b/>
          <w:sz w:val="20"/>
        </w:rPr>
      </w:pPr>
      <w:r>
        <w:rPr>
          <w:rFonts w:ascii="Verdana" w:hAnsi="Verdana"/>
          <w:b/>
          <w:sz w:val="20"/>
        </w:rPr>
        <w:t>DOCUMENT SIGNAT ELECTRÒNICAMENT</w:t>
      </w:r>
    </w:p>
    <w:p w:rsidR="00F019BA" w:rsidRDefault="00F019BA" w:rsidP="00F019BA">
      <w:pPr>
        <w:spacing w:line="360" w:lineRule="auto"/>
        <w:ind w:firstLine="696"/>
        <w:jc w:val="center"/>
        <w:rPr>
          <w:rFonts w:ascii="Verdana" w:hAnsi="Verdana"/>
          <w:b/>
          <w:sz w:val="20"/>
        </w:rPr>
      </w:pPr>
    </w:p>
    <w:p w:rsidR="00F019BA" w:rsidRDefault="00F019BA" w:rsidP="00F019BA">
      <w:pPr>
        <w:spacing w:line="360" w:lineRule="auto"/>
        <w:ind w:firstLine="696"/>
        <w:jc w:val="both"/>
        <w:rPr>
          <w:rFonts w:ascii="Verdana" w:hAnsi="Verdana"/>
          <w:sz w:val="14"/>
          <w:szCs w:val="14"/>
        </w:rPr>
      </w:pPr>
    </w:p>
    <w:p w:rsidR="00F019BA" w:rsidRPr="00417BE4" w:rsidRDefault="00F019BA" w:rsidP="00F019BA">
      <w:pPr>
        <w:spacing w:line="360" w:lineRule="auto"/>
        <w:ind w:firstLine="696"/>
        <w:jc w:val="both"/>
        <w:rPr>
          <w:rFonts w:ascii="Verdana" w:hAnsi="Verdana"/>
          <w:sz w:val="14"/>
          <w:szCs w:val="14"/>
        </w:rPr>
      </w:pPr>
    </w:p>
    <w:p w:rsidR="00F019BA" w:rsidRPr="00417BE4" w:rsidRDefault="00F019BA" w:rsidP="00F019BA">
      <w:pPr>
        <w:jc w:val="both"/>
        <w:rPr>
          <w:rFonts w:ascii="Verdana" w:hAnsi="Verdana"/>
          <w:i/>
          <w:color w:val="808080"/>
          <w:sz w:val="14"/>
          <w:szCs w:val="14"/>
        </w:rPr>
      </w:pPr>
      <w:r w:rsidRPr="00417BE4">
        <w:rPr>
          <w:rFonts w:ascii="Verdana" w:hAnsi="Verdana"/>
          <w:i/>
          <w:color w:val="808080"/>
          <w:sz w:val="14"/>
          <w:szCs w:val="14"/>
        </w:rPr>
        <w:t>[</w:t>
      </w:r>
      <w:r w:rsidRPr="00417BE4">
        <w:rPr>
          <w:rFonts w:ascii="Verdana" w:hAnsi="Verdana"/>
          <w:b/>
          <w:i/>
          <w:color w:val="F49701"/>
          <w:sz w:val="14"/>
          <w:szCs w:val="14"/>
        </w:rPr>
        <w:t>NOTA 1</w:t>
      </w:r>
      <w:r w:rsidRPr="00417BE4">
        <w:rPr>
          <w:rFonts w:ascii="Verdana" w:hAnsi="Verdana"/>
          <w:i/>
          <w:color w:val="F49701"/>
          <w:sz w:val="14"/>
          <w:szCs w:val="14"/>
        </w:rPr>
        <w:t>:</w:t>
      </w:r>
      <w:r w:rsidRPr="00417BE4">
        <w:rPr>
          <w:rFonts w:ascii="Verdana" w:hAnsi="Verdana"/>
          <w:i/>
          <w:color w:val="808080"/>
          <w:sz w:val="14"/>
          <w:szCs w:val="14"/>
        </w:rPr>
        <w:t xml:space="preserve"> Tingui's en compte que en virtut de l'article 118.2 de la Llei 9/2017, de 8 de novembre, de Contractes del Sector Públic, per la qual es traslladen a l'ordenament jurídic espanyol les Directives del Parlament Europeu i del Consell 2014/23/UE i 2014/24/UE, de 26 de febrer de 2014, en </w:t>
      </w:r>
      <w:r w:rsidRPr="00417BE4">
        <w:rPr>
          <w:rFonts w:ascii="Verdana" w:hAnsi="Verdana"/>
          <w:b/>
          <w:i/>
          <w:color w:val="808080"/>
          <w:sz w:val="14"/>
          <w:szCs w:val="14"/>
        </w:rPr>
        <w:t>el contracte menor d'obres</w:t>
      </w:r>
      <w:r w:rsidRPr="00417BE4">
        <w:rPr>
          <w:rFonts w:ascii="Verdana" w:hAnsi="Verdana"/>
          <w:i/>
          <w:color w:val="808080"/>
          <w:sz w:val="14"/>
          <w:szCs w:val="14"/>
        </w:rPr>
        <w:t>, haurà d'afegir-se, a més, el pressupost de les obres, sense perjudici de què hagi d'existir el corresponent projecte quan normes específiques així ho requereixin.</w:t>
      </w:r>
    </w:p>
    <w:p w:rsidR="00F019BA" w:rsidRPr="00417BE4" w:rsidRDefault="00F019BA" w:rsidP="00F019BA">
      <w:pPr>
        <w:jc w:val="both"/>
        <w:rPr>
          <w:rFonts w:ascii="Verdana" w:hAnsi="Verdana"/>
          <w:i/>
          <w:color w:val="808080"/>
          <w:sz w:val="14"/>
          <w:szCs w:val="14"/>
        </w:rPr>
      </w:pPr>
      <w:r w:rsidRPr="00417BE4">
        <w:rPr>
          <w:rFonts w:ascii="Verdana" w:hAnsi="Verdana"/>
          <w:i/>
          <w:color w:val="808080"/>
          <w:sz w:val="14"/>
          <w:szCs w:val="14"/>
        </w:rPr>
        <w:t>Quan el treball afecti l'estabilitat, seguretat o estanqueïtat de l'obra, segons disposa l'article 118.2 de la Llei 9/2017, de 8 de novembre, de Contractes del Sector Públic, deurà igualment sol·licitar-se l'informe de supervisió a què es refereix l'article 235 de la citada Llei.]</w:t>
      </w:r>
    </w:p>
    <w:p w:rsidR="00F019BA" w:rsidRPr="00417BE4" w:rsidRDefault="00F019BA" w:rsidP="00F019BA">
      <w:pPr>
        <w:jc w:val="both"/>
        <w:rPr>
          <w:rFonts w:ascii="Verdana" w:hAnsi="Verdana"/>
          <w:i/>
          <w:color w:val="808080"/>
          <w:sz w:val="14"/>
          <w:szCs w:val="14"/>
        </w:rPr>
      </w:pPr>
      <w:r w:rsidRPr="00417BE4">
        <w:rPr>
          <w:rFonts w:ascii="Verdana" w:hAnsi="Verdana"/>
          <w:b/>
          <w:i/>
          <w:color w:val="F49701"/>
          <w:sz w:val="14"/>
          <w:szCs w:val="14"/>
        </w:rPr>
        <w:t>NOTA 2:</w:t>
      </w:r>
      <w:r w:rsidRPr="00417BE4">
        <w:rPr>
          <w:rFonts w:ascii="Verdana" w:hAnsi="Verdana"/>
          <w:i/>
          <w:color w:val="808080"/>
          <w:sz w:val="14"/>
          <w:szCs w:val="14"/>
        </w:rPr>
        <w:t xml:space="preserve"> De conformitat amb l'article 28 de la LCSP, la naturalesa i l'extensió de les necessitats que pretenen cobrir-se mitjançant el contracte projectat, així com la idoneïtat del seu objecte i contingut per satisfer-les, quan s'adjudiqui per un procediment obert, restringit o negociat sense publicitat, </w:t>
      </w:r>
      <w:r w:rsidRPr="00417BE4">
        <w:rPr>
          <w:rFonts w:ascii="Verdana" w:hAnsi="Verdana"/>
          <w:b/>
          <w:i/>
          <w:color w:val="808080"/>
          <w:sz w:val="14"/>
          <w:szCs w:val="14"/>
        </w:rPr>
        <w:t>han de ser determinades amb precisió, deixant</w:t>
      </w:r>
      <w:r w:rsidRPr="00417BE4">
        <w:rPr>
          <w:rFonts w:ascii="Verdana" w:hAnsi="Verdana"/>
          <w:i/>
          <w:color w:val="808080"/>
          <w:sz w:val="14"/>
          <w:szCs w:val="14"/>
        </w:rPr>
        <w:t xml:space="preserve"> </w:t>
      </w:r>
      <w:r w:rsidRPr="00417BE4">
        <w:rPr>
          <w:rFonts w:ascii="Verdana" w:hAnsi="Verdana"/>
          <w:b/>
          <w:i/>
          <w:color w:val="808080"/>
          <w:sz w:val="14"/>
          <w:szCs w:val="14"/>
        </w:rPr>
        <w:t>constància d'això en la documentació preparatòria</w:t>
      </w:r>
      <w:r w:rsidRPr="00417BE4">
        <w:rPr>
          <w:rFonts w:ascii="Verdana" w:hAnsi="Verdana"/>
          <w:i/>
          <w:color w:val="808080"/>
          <w:sz w:val="14"/>
          <w:szCs w:val="14"/>
        </w:rPr>
        <w:t>, abans d'iniciar el procediment encaminat a la seva adjudicació.]</w:t>
      </w:r>
    </w:p>
    <w:p w:rsidR="00F019BA" w:rsidRPr="00417BE4" w:rsidRDefault="00F019BA" w:rsidP="00F019BA">
      <w:pPr>
        <w:jc w:val="both"/>
        <w:rPr>
          <w:rFonts w:ascii="Verdana" w:hAnsi="Verdana"/>
          <w:i/>
          <w:color w:val="808080"/>
          <w:sz w:val="14"/>
          <w:szCs w:val="14"/>
        </w:rPr>
      </w:pPr>
      <w:r w:rsidRPr="00417BE4">
        <w:rPr>
          <w:rFonts w:ascii="Verdana" w:hAnsi="Verdana"/>
          <w:b/>
          <w:i/>
          <w:color w:val="F49701"/>
          <w:sz w:val="14"/>
          <w:szCs w:val="14"/>
        </w:rPr>
        <w:t>NOTA 3:</w:t>
      </w:r>
      <w:r w:rsidRPr="00417BE4">
        <w:rPr>
          <w:rFonts w:ascii="Verdana" w:hAnsi="Verdana"/>
          <w:sz w:val="14"/>
          <w:szCs w:val="14"/>
        </w:rPr>
        <w:t xml:space="preserve"> </w:t>
      </w:r>
      <w:r w:rsidRPr="00417BE4">
        <w:rPr>
          <w:rStyle w:val="Refdenotaalpie"/>
          <w:sz w:val="14"/>
          <w:szCs w:val="14"/>
        </w:rPr>
        <w:t xml:space="preserve"> </w:t>
      </w:r>
      <w:r w:rsidRPr="00417BE4">
        <w:rPr>
          <w:rFonts w:ascii="Verdana" w:hAnsi="Verdana"/>
          <w:i/>
          <w:color w:val="808080"/>
          <w:sz w:val="14"/>
          <w:szCs w:val="14"/>
        </w:rPr>
        <w:t>Segons disposa l'article 118.1 de la Llei 9/2017, de 8 de novembre, de Contractes del Sector Públic, es consideren contractes menors els contractes de valor estimat inferior a 40.000 euros, quan es tracti de contractes d'obres, o a 15.000 euros, quan es tracti de contractes de subministrament o de serveis, sense perjudici del que es disposa en l'article 229 en relació amb les obres, serveis i subministraments centralitzats en l'àmbit estatal.]</w:t>
      </w:r>
    </w:p>
    <w:p w:rsidR="00F019BA" w:rsidRPr="00417BE4" w:rsidRDefault="00F019BA" w:rsidP="00F019BA">
      <w:pPr>
        <w:jc w:val="both"/>
        <w:rPr>
          <w:rFonts w:ascii="Verdana" w:hAnsi="Verdana"/>
          <w:i/>
          <w:color w:val="808080"/>
          <w:sz w:val="14"/>
          <w:szCs w:val="14"/>
        </w:rPr>
      </w:pPr>
      <w:r w:rsidRPr="00417BE4">
        <w:rPr>
          <w:rFonts w:ascii="Verdana" w:hAnsi="Verdana"/>
          <w:b/>
          <w:i/>
          <w:color w:val="F49701"/>
          <w:sz w:val="14"/>
          <w:szCs w:val="14"/>
        </w:rPr>
        <w:t>NOTA 4:</w:t>
      </w:r>
      <w:r w:rsidRPr="00417BE4">
        <w:rPr>
          <w:rFonts w:ascii="Verdana" w:hAnsi="Verdana"/>
          <w:i/>
          <w:color w:val="808080"/>
          <w:sz w:val="14"/>
          <w:szCs w:val="14"/>
        </w:rPr>
        <w:t xml:space="preserve"> Tingui's en compte que, encara que el present expedient no contempla aquesta opció, per garantir els principis de la Llei de Contractes del Sector Públic (llibertat d'accés a les licitacions, publicitat i transparència en els procediments, no discriminació i igualtat de tracte entre els licitadors) i a fi de justificar l'obtenció de la millor oferta, es recomana, sempre que sigui possible, tenint en compte la quantia del contracte i sense entorpir l'objectiu d'agilitat d'aquest procediment, que se sol·licitin almenys tres ofertes.]</w:t>
      </w:r>
    </w:p>
    <w:p w:rsidR="00F019BA" w:rsidRPr="00417BE4" w:rsidRDefault="00F019BA" w:rsidP="00F019BA">
      <w:pPr>
        <w:jc w:val="both"/>
        <w:rPr>
          <w:rFonts w:ascii="Verdana" w:hAnsi="Verdana"/>
          <w:i/>
          <w:color w:val="808080"/>
          <w:sz w:val="14"/>
          <w:szCs w:val="14"/>
        </w:rPr>
      </w:pPr>
      <w:r w:rsidRPr="00417BE4">
        <w:rPr>
          <w:rFonts w:ascii="Verdana" w:hAnsi="Verdana"/>
          <w:b/>
          <w:i/>
          <w:color w:val="F49701"/>
          <w:sz w:val="14"/>
          <w:szCs w:val="14"/>
        </w:rPr>
        <w:t>NOTA 5:</w:t>
      </w:r>
      <w:r w:rsidRPr="00417BE4">
        <w:rPr>
          <w:rFonts w:ascii="Verdana" w:hAnsi="Verdana"/>
          <w:sz w:val="14"/>
          <w:szCs w:val="14"/>
        </w:rPr>
        <w:t xml:space="preserve"> </w:t>
      </w:r>
      <w:r w:rsidRPr="00417BE4">
        <w:rPr>
          <w:rFonts w:ascii="Verdana" w:hAnsi="Verdana"/>
          <w:i/>
          <w:color w:val="808080"/>
          <w:sz w:val="14"/>
          <w:szCs w:val="14"/>
        </w:rPr>
        <w:t>De conformitat amb l'article 118.3 de la LCSP, en l'expedient es justificarà que el contractista no ha subscrit més contractes menors que individual o conjuntament superin la xifra de 40.000 euros, quan es tracti de contractes d'obres, o a 15.000 euros, quan es tracti de contractes de subministrament o de serveis.]</w:t>
      </w:r>
    </w:p>
    <w:p w:rsidR="00F019BA" w:rsidRPr="00417BE4" w:rsidRDefault="00F019BA" w:rsidP="00F019BA">
      <w:pPr>
        <w:spacing w:line="360" w:lineRule="auto"/>
        <w:jc w:val="both"/>
        <w:rPr>
          <w:rFonts w:ascii="Verdana" w:hAnsi="Verdana"/>
          <w:sz w:val="14"/>
          <w:szCs w:val="14"/>
        </w:rPr>
      </w:pPr>
    </w:p>
    <w:p w:rsidR="00F019BA" w:rsidRPr="00CD22F5" w:rsidRDefault="00F019BA" w:rsidP="00F019BA">
      <w:pPr>
        <w:spacing w:line="276" w:lineRule="auto"/>
        <w:jc w:val="both"/>
        <w:rPr>
          <w:rFonts w:ascii="Verdana" w:hAnsi="Verdana"/>
          <w:i/>
          <w:color w:val="808080"/>
          <w:sz w:val="16"/>
          <w:szCs w:val="16"/>
        </w:rPr>
      </w:pPr>
    </w:p>
    <w:p w:rsidR="00F019BA" w:rsidRDefault="00F019BA" w:rsidP="00F019BA">
      <w:pPr>
        <w:spacing w:line="360" w:lineRule="auto"/>
        <w:ind w:firstLine="696"/>
        <w:jc w:val="center"/>
        <w:rPr>
          <w:rFonts w:ascii="Verdana" w:hAnsi="Verdana"/>
          <w:sz w:val="20"/>
        </w:rPr>
      </w:pPr>
    </w:p>
    <w:p w:rsidR="00F019BA" w:rsidRDefault="00F019BA" w:rsidP="00F019BA">
      <w:pPr>
        <w:rPr>
          <w:rFonts w:ascii="Verdana" w:eastAsia="Verdana" w:hAnsi="Verdana" w:cs="Verdana"/>
          <w:b/>
          <w:color w:val="000000"/>
          <w:sz w:val="20"/>
        </w:rPr>
      </w:pPr>
      <w:r>
        <w:br w:type="page"/>
      </w:r>
    </w:p>
    <w:p w:rsidR="00F019BA" w:rsidRDefault="00F019BA" w:rsidP="00F019BA">
      <w:pPr>
        <w:widowControl w:val="0"/>
      </w:pPr>
    </w:p>
    <w:p w:rsidR="00F019BA" w:rsidRPr="00152ACE" w:rsidRDefault="00F019BA" w:rsidP="00F019BA">
      <w:pPr>
        <w:widowControl w:val="0"/>
        <w:rPr>
          <w:rFonts w:ascii="Verdana" w:hAnsi="Verdana"/>
          <w:sz w:val="20"/>
        </w:rPr>
      </w:pPr>
      <w:r>
        <w:rPr>
          <w:rFonts w:ascii="Verdana" w:hAnsi="Verdana"/>
          <w:b/>
          <w:sz w:val="20"/>
        </w:rPr>
        <w:t>Expedient núm.:</w:t>
      </w:r>
    </w:p>
    <w:p w:rsidR="00F019BA" w:rsidRPr="00152ACE" w:rsidRDefault="00F019BA" w:rsidP="00F019BA">
      <w:pPr>
        <w:widowControl w:val="0"/>
        <w:rPr>
          <w:rFonts w:ascii="Verdana" w:hAnsi="Verdana"/>
          <w:sz w:val="20"/>
        </w:rPr>
      </w:pPr>
      <w:r>
        <w:rPr>
          <w:rFonts w:ascii="Verdana" w:hAnsi="Verdana"/>
          <w:b/>
          <w:sz w:val="20"/>
        </w:rPr>
        <w:t>Informe d'Intervenció</w:t>
      </w:r>
    </w:p>
    <w:p w:rsidR="00F019BA" w:rsidRPr="0013631A" w:rsidRDefault="00F019BA" w:rsidP="00F019BA">
      <w:pPr>
        <w:jc w:val="both"/>
        <w:rPr>
          <w:rFonts w:ascii="Verdana" w:eastAsia="Verdana" w:hAnsi="Verdana" w:cs="Verdana"/>
          <w:color w:val="000000"/>
          <w:sz w:val="20"/>
          <w:szCs w:val="20"/>
        </w:rPr>
      </w:pPr>
      <w:r>
        <w:rPr>
          <w:rFonts w:ascii="Verdana" w:hAnsi="Verdana" w:cs="Arial"/>
          <w:b/>
          <w:sz w:val="20"/>
          <w:szCs w:val="22"/>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Pr="00152ACE" w:rsidRDefault="00F019BA" w:rsidP="00F019BA">
      <w:pPr>
        <w:jc w:val="both"/>
        <w:rPr>
          <w:rFonts w:ascii="Verdana" w:hAnsi="Verdana" w:cs="Arial"/>
          <w:sz w:val="20"/>
          <w:szCs w:val="22"/>
        </w:rPr>
      </w:pPr>
      <w:r>
        <w:rPr>
          <w:rFonts w:ascii="Verdana" w:hAnsi="Verdana" w:cs="Arial"/>
          <w:b/>
          <w:sz w:val="20"/>
          <w:szCs w:val="22"/>
        </w:rPr>
        <w:t>Assumpte:</w:t>
      </w:r>
    </w:p>
    <w:p w:rsidR="00F019BA" w:rsidRPr="007C5482" w:rsidRDefault="00F019BA" w:rsidP="00F019BA">
      <w:pPr>
        <w:widowControl w:val="0"/>
      </w:pPr>
      <w:r w:rsidRPr="004718CA">
        <w:rPr>
          <w:rFonts w:ascii="Verdana" w:hAnsi="Verdana"/>
          <w:b/>
          <w:sz w:val="20"/>
        </w:rPr>
        <w:t xml:space="preserve">Naturalesa de l'informe: </w:t>
      </w:r>
      <w:r w:rsidRPr="007C5482">
        <w:rPr>
          <w:rFonts w:ascii="Verdana" w:hAnsi="Verdana"/>
          <w:sz w:val="20"/>
        </w:rPr>
        <w:t>[ ] Esborrany [ ] Provisional [x] Definitiu</w:t>
      </w:r>
    </w:p>
    <w:p w:rsidR="00F019BA" w:rsidRPr="00CF5FD1" w:rsidRDefault="00F019BA" w:rsidP="00F019BA">
      <w:pPr>
        <w:widowControl w:val="0"/>
        <w:rPr>
          <w:rFonts w:ascii="Verdana" w:hAnsi="Verdana"/>
          <w:sz w:val="20"/>
        </w:rPr>
      </w:pPr>
      <w:r>
        <w:rPr>
          <w:rFonts w:ascii="Verdana" w:hAnsi="Verdana" w:cs="Calibri"/>
          <w:b/>
          <w:sz w:val="20"/>
          <w:szCs w:val="20"/>
        </w:rPr>
        <w:t xml:space="preserve">Document signat per: </w:t>
      </w:r>
      <w:r>
        <w:rPr>
          <w:rFonts w:ascii="Verdana" w:hAnsi="Verdana" w:cs="Calibri"/>
          <w:sz w:val="20"/>
          <w:szCs w:val="20"/>
        </w:rPr>
        <w:t>L'Interventor</w:t>
      </w:r>
    </w:p>
    <w:p w:rsidR="00F019BA" w:rsidRDefault="00F019BA" w:rsidP="00F019BA">
      <w:pPr>
        <w:tabs>
          <w:tab w:val="left" w:pos="1352"/>
        </w:tabs>
        <w:rPr>
          <w:rFonts w:ascii="Verdana" w:eastAsia="Verdana" w:hAnsi="Verdana" w:cs="Verdana"/>
          <w:color w:val="000000"/>
          <w:sz w:val="20"/>
        </w:rPr>
      </w:pPr>
    </w:p>
    <w:p w:rsidR="00F019BA" w:rsidRPr="00152ACE" w:rsidRDefault="00F019BA" w:rsidP="00F019BA">
      <w:pPr>
        <w:tabs>
          <w:tab w:val="left" w:pos="1352"/>
        </w:tabs>
        <w:rPr>
          <w:rFonts w:ascii="Verdana" w:eastAsia="Verdana" w:hAnsi="Verdana" w:cs="Verdana"/>
          <w:color w:val="000000"/>
          <w:sz w:val="20"/>
        </w:rPr>
      </w:pPr>
    </w:p>
    <w:p w:rsidR="00F019BA" w:rsidRPr="00D167A6" w:rsidRDefault="00F019BA" w:rsidP="00F019BA">
      <w:pPr>
        <w:spacing w:line="360" w:lineRule="auto"/>
        <w:jc w:val="center"/>
        <w:rPr>
          <w:rFonts w:ascii="Verdana" w:hAnsi="Verdana" w:cs="Microsoft Sans Serif"/>
          <w:b/>
          <w:bCs/>
          <w:color w:val="333399"/>
          <w:sz w:val="22"/>
        </w:rPr>
      </w:pPr>
      <w:r>
        <w:rPr>
          <w:rFonts w:ascii="Verdana" w:hAnsi="Verdana" w:cs="Microsoft Sans Serif"/>
          <w:b/>
          <w:bCs/>
          <w:color w:val="333399"/>
          <w:sz w:val="22"/>
        </w:rPr>
        <w:t>INFORME D'INTERVENCIÓ</w:t>
      </w:r>
      <w:bookmarkStart w:id="5" w:name="a5"/>
      <w:bookmarkEnd w:id="5"/>
    </w:p>
    <w:p w:rsidR="00F019BA" w:rsidRDefault="00F019BA" w:rsidP="00F019BA">
      <w:pPr>
        <w:spacing w:line="360" w:lineRule="auto"/>
        <w:ind w:firstLine="708"/>
        <w:jc w:val="both"/>
        <w:rPr>
          <w:rFonts w:ascii="Verdana" w:hAnsi="Verdana"/>
          <w:sz w:val="20"/>
        </w:rPr>
      </w:pPr>
    </w:p>
    <w:p w:rsidR="00F019BA" w:rsidRDefault="00F019BA" w:rsidP="00F019BA">
      <w:pPr>
        <w:spacing w:line="360" w:lineRule="auto"/>
        <w:ind w:firstLine="708"/>
        <w:jc w:val="both"/>
        <w:rPr>
          <w:rFonts w:ascii="Verdana" w:hAnsi="Verdana"/>
          <w:sz w:val="20"/>
        </w:rPr>
      </w:pPr>
    </w:p>
    <w:p w:rsidR="00F019BA" w:rsidRDefault="00F019BA" w:rsidP="00F019BA">
      <w:pPr>
        <w:widowControl w:val="0"/>
        <w:spacing w:line="360" w:lineRule="auto"/>
        <w:ind w:firstLine="696"/>
        <w:jc w:val="both"/>
        <w:rPr>
          <w:rFonts w:ascii="Verdana" w:hAnsi="Verdana"/>
          <w:sz w:val="20"/>
        </w:rPr>
      </w:pPr>
      <w:r>
        <w:rPr>
          <w:rFonts w:ascii="Verdana" w:hAnsi="Verdana"/>
          <w:i/>
          <w:sz w:val="18"/>
        </w:rPr>
        <w:t xml:space="preserve">[En cas d'obres] </w:t>
      </w:r>
      <w:r>
        <w:rPr>
          <w:rFonts w:ascii="Verdana" w:hAnsi="Verdana"/>
          <w:sz w:val="20"/>
        </w:rPr>
        <w:t xml:space="preserve">A la vista dels següents antecedents </w:t>
      </w:r>
      <w:r w:rsidRPr="00DB6883">
        <w:rPr>
          <w:rFonts w:ascii="Verdana" w:hAnsi="Verdana"/>
          <w:b/>
          <w:i/>
          <w:color w:val="F49701"/>
          <w:sz w:val="16"/>
          <w:szCs w:val="16"/>
          <w:vertAlign w:val="superscript"/>
        </w:rPr>
        <w:t>NOTA 1</w:t>
      </w:r>
      <w:r>
        <w:rPr>
          <w:rFonts w:ascii="Verdana" w:hAnsi="Verdana"/>
          <w:sz w:val="20"/>
        </w:rPr>
        <w:t>:</w:t>
      </w:r>
    </w:p>
    <w:p w:rsidR="00F019BA" w:rsidRDefault="00F019BA" w:rsidP="00F019BA">
      <w:pPr>
        <w:widowControl w:val="0"/>
        <w:spacing w:line="360" w:lineRule="auto"/>
        <w:ind w:firstLine="696"/>
        <w:jc w:val="both"/>
        <w:rPr>
          <w:rFonts w:ascii="Verdana" w:hAnsi="Verdana"/>
          <w:sz w:val="20"/>
        </w:rPr>
      </w:pPr>
    </w:p>
    <w:tbl>
      <w:tblPr>
        <w:tblW w:w="8647" w:type="dxa"/>
        <w:tblInd w:w="6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CellMar>
          <w:left w:w="0" w:type="dxa"/>
          <w:right w:w="0" w:type="dxa"/>
        </w:tblCellMar>
        <w:tblLook w:val="04A0" w:firstRow="1" w:lastRow="0" w:firstColumn="1" w:lastColumn="0" w:noHBand="0" w:noVBand="1"/>
      </w:tblPr>
      <w:tblGrid>
        <w:gridCol w:w="1559"/>
        <w:gridCol w:w="4536"/>
        <w:gridCol w:w="1509"/>
        <w:gridCol w:w="1043"/>
      </w:tblGrid>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proofErr w:type="spellStart"/>
            <w:r w:rsidRPr="00C37AAD">
              <w:rPr>
                <w:rFonts w:ascii="Verdana" w:hAnsi="Verdana"/>
                <w:b/>
                <w:color w:val="000000"/>
                <w:sz w:val="18"/>
                <w:szCs w:val="18"/>
                <w:lang w:val="es-ES" w:eastAsia="es-ES"/>
              </w:rPr>
              <w:t>Expedient</w:t>
            </w:r>
            <w:proofErr w:type="spellEnd"/>
          </w:p>
        </w:tc>
        <w:tc>
          <w:tcPr>
            <w:tcW w:w="4536"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proofErr w:type="spellStart"/>
            <w:r w:rsidRPr="00C37AAD">
              <w:rPr>
                <w:rFonts w:ascii="Verdana" w:hAnsi="Verdana"/>
                <w:b/>
                <w:color w:val="000000"/>
                <w:sz w:val="18"/>
                <w:szCs w:val="18"/>
                <w:lang w:val="es-ES" w:eastAsia="es-ES"/>
              </w:rPr>
              <w:t>Procediment</w:t>
            </w:r>
            <w:proofErr w:type="spellEnd"/>
          </w:p>
        </w:tc>
        <w:tc>
          <w:tcPr>
            <w:tcW w:w="1509"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proofErr w:type="spellStart"/>
            <w:r w:rsidRPr="00C37AAD">
              <w:rPr>
                <w:rFonts w:ascii="Verdana" w:hAnsi="Verdana"/>
                <w:b/>
                <w:color w:val="000000"/>
                <w:sz w:val="18"/>
                <w:szCs w:val="18"/>
                <w:lang w:val="es-ES" w:eastAsia="es-ES"/>
              </w:rPr>
              <w:t>Resolució</w:t>
            </w:r>
            <w:proofErr w:type="spellEnd"/>
          </w:p>
        </w:tc>
        <w:tc>
          <w:tcPr>
            <w:tcW w:w="1043"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r w:rsidRPr="00C37AAD">
              <w:rPr>
                <w:rFonts w:ascii="Verdana" w:hAnsi="Verdana"/>
                <w:b/>
                <w:color w:val="000000"/>
                <w:sz w:val="18"/>
                <w:szCs w:val="18"/>
                <w:lang w:val="es-ES" w:eastAsia="es-ES"/>
              </w:rPr>
              <w:t>Data</w:t>
            </w:r>
          </w:p>
        </w:tc>
      </w:tr>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4536" w:type="dxa"/>
            <w:shd w:val="clear" w:color="auto" w:fill="FFFFFF"/>
            <w:tcMar>
              <w:top w:w="60" w:type="dxa"/>
              <w:left w:w="60" w:type="dxa"/>
              <w:bottom w:w="60" w:type="dxa"/>
              <w:right w:w="60" w:type="dxa"/>
            </w:tcMar>
            <w:vAlign w:val="center"/>
            <w:hideMark/>
          </w:tcPr>
          <w:p w:rsidR="00F019BA" w:rsidRPr="00344FAE" w:rsidRDefault="00F019BA" w:rsidP="007C08F6">
            <w:pPr>
              <w:spacing w:line="240" w:lineRule="atLeast"/>
              <w:rPr>
                <w:rFonts w:ascii="Verdana" w:hAnsi="Verdana"/>
                <w:i/>
                <w:color w:val="000000"/>
                <w:sz w:val="18"/>
                <w:szCs w:val="18"/>
                <w:lang w:val="es-ES" w:eastAsia="es-ES"/>
              </w:rPr>
            </w:pPr>
            <w:r>
              <w:rPr>
                <w:rFonts w:ascii="Verdana" w:hAnsi="Verdana"/>
                <w:i/>
                <w:color w:val="000000"/>
                <w:sz w:val="18"/>
                <w:szCs w:val="18"/>
                <w:lang w:val="es-ES" w:eastAsia="es-ES"/>
              </w:rPr>
              <w:t>[</w:t>
            </w:r>
            <w:proofErr w:type="spellStart"/>
            <w:r>
              <w:rPr>
                <w:rFonts w:ascii="Verdana" w:hAnsi="Verdana"/>
                <w:i/>
                <w:color w:val="000000"/>
                <w:sz w:val="18"/>
                <w:szCs w:val="18"/>
                <w:lang w:val="es-ES" w:eastAsia="es-ES"/>
              </w:rPr>
              <w:t>Projecte</w:t>
            </w:r>
            <w:proofErr w:type="spellEnd"/>
            <w:r>
              <w:rPr>
                <w:rFonts w:ascii="Verdana" w:hAnsi="Verdana"/>
                <w:i/>
                <w:color w:val="000000"/>
                <w:sz w:val="18"/>
                <w:szCs w:val="18"/>
                <w:lang w:val="es-ES" w:eastAsia="es-ES"/>
              </w:rPr>
              <w:t xml:space="preserve"> </w:t>
            </w:r>
            <w:proofErr w:type="spellStart"/>
            <w:r>
              <w:rPr>
                <w:rFonts w:ascii="Verdana" w:hAnsi="Verdana"/>
                <w:i/>
                <w:color w:val="000000"/>
                <w:sz w:val="18"/>
                <w:szCs w:val="18"/>
                <w:lang w:val="es-ES" w:eastAsia="es-ES"/>
              </w:rPr>
              <w:t>d'Obres</w:t>
            </w:r>
            <w:proofErr w:type="spellEnd"/>
            <w:r>
              <w:rPr>
                <w:rFonts w:ascii="Verdana" w:hAnsi="Verdana"/>
                <w:i/>
                <w:color w:val="000000"/>
                <w:sz w:val="18"/>
                <w:szCs w:val="18"/>
                <w:lang w:val="es-ES" w:eastAsia="es-ES"/>
              </w:rPr>
              <w:t>]</w:t>
            </w:r>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Necessitat a satisfer </w:t>
      </w:r>
      <w:r w:rsidRPr="00DB6883">
        <w:rPr>
          <w:rFonts w:ascii="Verdana" w:hAnsi="Verdana"/>
          <w:b/>
          <w:i/>
          <w:color w:val="F49701"/>
          <w:sz w:val="16"/>
          <w:szCs w:val="16"/>
          <w:vertAlign w:val="superscript"/>
        </w:rPr>
        <w:t>NOTA 2</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Style w:val="Tablaconcuadrcula"/>
        <w:tblW w:w="8646" w:type="dxa"/>
        <w:tblInd w:w="1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6"/>
      </w:tblGrid>
      <w:tr w:rsidR="00F019BA" w:rsidTr="007C08F6">
        <w:trPr>
          <w:trHeight w:val="986"/>
        </w:trPr>
        <w:tc>
          <w:tcPr>
            <w:tcW w:w="8646" w:type="dxa"/>
          </w:tcPr>
          <w:p w:rsidR="00F019BA" w:rsidRDefault="00F019BA" w:rsidP="007C08F6">
            <w:pPr>
              <w:spacing w:line="360" w:lineRule="auto"/>
              <w:jc w:val="both"/>
              <w:rPr>
                <w:rFonts w:ascii="Verdana" w:hAnsi="Verdana"/>
                <w:sz w:val="20"/>
                <w:szCs w:val="20"/>
                <w:lang w:val="es-ES" w:eastAsia="es-ES"/>
              </w:rPr>
            </w:pPr>
          </w:p>
        </w:tc>
      </w:tr>
    </w:tbl>
    <w:p w:rsidR="00F019BA" w:rsidRPr="00865C1F" w:rsidRDefault="00F019BA" w:rsidP="00F019BA">
      <w:pPr>
        <w:spacing w:line="360" w:lineRule="auto"/>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Característiques del contracte </w:t>
      </w:r>
      <w:r w:rsidRPr="00DB6883">
        <w:rPr>
          <w:rFonts w:ascii="Verdana" w:hAnsi="Verdana"/>
          <w:b/>
          <w:i/>
          <w:color w:val="F49701"/>
          <w:sz w:val="16"/>
          <w:szCs w:val="16"/>
          <w:vertAlign w:val="superscript"/>
        </w:rPr>
        <w:t>NOTA 3</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4820"/>
        <w:gridCol w:w="3789"/>
      </w:tblGrid>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Subtipus</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Objecte</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4820" w:type="dxa"/>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Procediment</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contractació</w:t>
            </w:r>
            <w:proofErr w:type="spellEnd"/>
            <w:r>
              <w:rPr>
                <w:rFonts w:ascii="Verdana" w:hAnsi="Verdana"/>
                <w:color w:val="000000"/>
                <w:sz w:val="18"/>
                <w:szCs w:val="18"/>
                <w:lang w:val="es-ES" w:eastAsia="es-ES"/>
              </w:rPr>
              <w:t>: Contracte menor</w:t>
            </w:r>
          </w:p>
        </w:tc>
        <w:tc>
          <w:tcPr>
            <w:tcW w:w="3789" w:type="dxa"/>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Tramitació</w:t>
            </w:r>
            <w:proofErr w:type="spellEnd"/>
            <w:r>
              <w:rPr>
                <w:rFonts w:ascii="Verdana" w:hAnsi="Verdana"/>
                <w:color w:val="000000"/>
                <w:sz w:val="18"/>
                <w:szCs w:val="18"/>
                <w:lang w:val="es-ES" w:eastAsia="es-ES"/>
              </w:rPr>
              <w:t xml:space="preserve">: </w:t>
            </w:r>
            <w:proofErr w:type="spellStart"/>
            <w:r>
              <w:rPr>
                <w:rFonts w:ascii="Verdana" w:hAnsi="Verdana"/>
                <w:color w:val="000000"/>
                <w:sz w:val="18"/>
                <w:szCs w:val="18"/>
                <w:lang w:val="es-ES" w:eastAsia="es-ES"/>
              </w:rPr>
              <w:t>ordinària</w:t>
            </w:r>
            <w:proofErr w:type="spellEnd"/>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sidRPr="006B26B0">
              <w:rPr>
                <w:rFonts w:ascii="Verdana" w:hAnsi="Verdana"/>
                <w:color w:val="000000"/>
                <w:sz w:val="18"/>
                <w:szCs w:val="18"/>
                <w:lang w:val="es-ES" w:eastAsia="es-ES"/>
              </w:rPr>
              <w:t>Codi</w:t>
            </w:r>
            <w:proofErr w:type="spellEnd"/>
            <w:r w:rsidRPr="006B26B0">
              <w:rPr>
                <w:rFonts w:ascii="Verdana" w:hAnsi="Verdana"/>
                <w:color w:val="000000"/>
                <w:sz w:val="18"/>
                <w:szCs w:val="18"/>
                <w:lang w:val="es-ES" w:eastAsia="es-ES"/>
              </w:rPr>
              <w:t xml:space="preserve"> CPV:</w:t>
            </w:r>
          </w:p>
        </w:tc>
      </w:tr>
      <w:tr w:rsidR="00F019BA" w:rsidTr="007C08F6">
        <w:trPr>
          <w:trHeight w:val="240"/>
        </w:trPr>
        <w:tc>
          <w:tcPr>
            <w:tcW w:w="4820"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Valor </w:t>
            </w:r>
            <w:proofErr w:type="spellStart"/>
            <w:r>
              <w:rPr>
                <w:rFonts w:ascii="Verdana" w:hAnsi="Verdana"/>
                <w:color w:val="000000"/>
                <w:sz w:val="18"/>
                <w:szCs w:val="18"/>
                <w:lang w:val="es-ES" w:eastAsia="es-ES"/>
              </w:rPr>
              <w:t>estimat</w:t>
            </w:r>
            <w:proofErr w:type="spellEnd"/>
            <w:r>
              <w:rPr>
                <w:rFonts w:ascii="Verdana" w:hAnsi="Verdana"/>
                <w:color w:val="000000"/>
                <w:sz w:val="18"/>
                <w:szCs w:val="18"/>
                <w:lang w:val="es-ES" w:eastAsia="es-ES"/>
              </w:rPr>
              <w:t xml:space="preserve"> del contracte</w:t>
            </w:r>
          </w:p>
        </w:tc>
        <w:tc>
          <w:tcPr>
            <w:tcW w:w="3789"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IVA:</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Preu:</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Durada: </w:t>
            </w:r>
          </w:p>
        </w:tc>
      </w:tr>
    </w:tbl>
    <w:p w:rsidR="00F019BA" w:rsidRDefault="00F019BA" w:rsidP="00F019BA">
      <w:pPr>
        <w:spacing w:line="360" w:lineRule="auto"/>
        <w:ind w:firstLine="696"/>
        <w:jc w:val="both"/>
        <w:rPr>
          <w:rFonts w:ascii="Verdana" w:hAnsi="Verdana"/>
          <w:sz w:val="20"/>
          <w:szCs w:val="20"/>
        </w:rPr>
      </w:pPr>
    </w:p>
    <w:p w:rsidR="00F019BA" w:rsidRPr="00CC1003" w:rsidRDefault="00F019BA" w:rsidP="00F019BA">
      <w:pPr>
        <w:spacing w:line="360" w:lineRule="auto"/>
        <w:jc w:val="center"/>
        <w:rPr>
          <w:rFonts w:ascii="Verdana" w:hAnsi="Verdana"/>
          <w:sz w:val="20"/>
          <w:szCs w:val="20"/>
        </w:rPr>
      </w:pPr>
    </w:p>
    <w:p w:rsidR="00F019BA" w:rsidRDefault="00F019BA" w:rsidP="00F019BA">
      <w:pPr>
        <w:spacing w:line="360" w:lineRule="auto"/>
        <w:ind w:firstLine="708"/>
        <w:rPr>
          <w:rFonts w:ascii="Verdana" w:hAnsi="Verdana"/>
          <w:sz w:val="20"/>
          <w:szCs w:val="22"/>
        </w:rPr>
      </w:pPr>
      <w:r>
        <w:rPr>
          <w:rFonts w:ascii="Verdana" w:hAnsi="Verdana"/>
          <w:sz w:val="20"/>
          <w:szCs w:val="22"/>
        </w:rPr>
        <w:t xml:space="preserve">Proposta d'adjudicació </w:t>
      </w:r>
      <w:r w:rsidRPr="00C37AAD">
        <w:rPr>
          <w:rFonts w:ascii="Verdana" w:hAnsi="Verdana"/>
          <w:b/>
          <w:i/>
          <w:color w:val="F49701"/>
          <w:sz w:val="16"/>
          <w:szCs w:val="16"/>
          <w:vertAlign w:val="superscript"/>
        </w:rPr>
        <w:t>NOTA 4</w:t>
      </w:r>
      <w:r>
        <w:rPr>
          <w:rFonts w:ascii="Verdana" w:hAnsi="Verdana"/>
          <w:sz w:val="20"/>
          <w:szCs w:val="22"/>
        </w:rPr>
        <w:t>:</w:t>
      </w:r>
    </w:p>
    <w:p w:rsidR="00F019BA" w:rsidRDefault="00F019BA" w:rsidP="00F019BA">
      <w:pPr>
        <w:spacing w:line="360" w:lineRule="auto"/>
        <w:ind w:firstLine="708"/>
        <w:rPr>
          <w:rFonts w:ascii="Verdana" w:hAnsi="Verdana"/>
          <w:sz w:val="20"/>
          <w:szCs w:val="22"/>
        </w:rPr>
      </w:pPr>
    </w:p>
    <w:tbl>
      <w:tblPr>
        <w:tblStyle w:val="Tablaconcuadrcula"/>
        <w:tblW w:w="861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12"/>
      </w:tblGrid>
      <w:tr w:rsidR="00F019BA" w:rsidTr="007C08F6">
        <w:trPr>
          <w:trHeight w:val="1361"/>
        </w:trPr>
        <w:tc>
          <w:tcPr>
            <w:tcW w:w="8612" w:type="dxa"/>
          </w:tcPr>
          <w:p w:rsidR="00F019BA" w:rsidRPr="00965E75" w:rsidRDefault="00F019BA" w:rsidP="007C08F6">
            <w:pPr>
              <w:spacing w:line="276" w:lineRule="auto"/>
              <w:jc w:val="both"/>
              <w:rPr>
                <w:rFonts w:ascii="Verdana" w:hAnsi="Verdana"/>
                <w:i/>
                <w:sz w:val="18"/>
                <w:szCs w:val="18"/>
                <w:lang w:val="es-ES" w:eastAsia="es-ES"/>
              </w:rPr>
            </w:pPr>
            <w:r w:rsidRPr="00965E75">
              <w:rPr>
                <w:rFonts w:ascii="Verdana" w:hAnsi="Verdana"/>
                <w:i/>
                <w:sz w:val="18"/>
                <w:szCs w:val="18"/>
                <w:lang w:val="es-ES" w:eastAsia="es-ES"/>
              </w:rPr>
              <w:t>[</w:t>
            </w:r>
            <w:proofErr w:type="spellStart"/>
            <w:r w:rsidRPr="00965E75">
              <w:rPr>
                <w:rFonts w:ascii="Verdana" w:hAnsi="Verdana"/>
                <w:i/>
                <w:sz w:val="18"/>
                <w:szCs w:val="18"/>
                <w:lang w:val="es-ES" w:eastAsia="es-ES"/>
              </w:rPr>
              <w:t>S'ha</w:t>
            </w:r>
            <w:proofErr w:type="spellEnd"/>
            <w:r w:rsidRPr="00965E75">
              <w:rPr>
                <w:rFonts w:ascii="Verdana" w:hAnsi="Verdana"/>
                <w:i/>
                <w:sz w:val="18"/>
                <w:szCs w:val="18"/>
                <w:lang w:val="es-ES" w:eastAsia="es-ES"/>
              </w:rPr>
              <w:t xml:space="preserve"> de justificar que el </w:t>
            </w:r>
            <w:proofErr w:type="spellStart"/>
            <w:r w:rsidRPr="00965E75">
              <w:rPr>
                <w:rFonts w:ascii="Verdana" w:hAnsi="Verdana"/>
                <w:i/>
                <w:sz w:val="18"/>
                <w:szCs w:val="18"/>
                <w:lang w:val="es-ES" w:eastAsia="es-ES"/>
              </w:rPr>
              <w:t>contractista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proposat</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compta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amb</w:t>
            </w:r>
            <w:proofErr w:type="spellEnd"/>
            <w:r w:rsidRPr="00965E75">
              <w:rPr>
                <w:rFonts w:ascii="Verdana" w:hAnsi="Verdana"/>
                <w:i/>
                <w:sz w:val="18"/>
                <w:szCs w:val="18"/>
                <w:lang w:val="es-ES" w:eastAsia="es-ES"/>
              </w:rPr>
              <w:t xml:space="preserve"> </w:t>
            </w:r>
            <w:proofErr w:type="spellStart"/>
            <w:r w:rsidRPr="00965E75">
              <w:rPr>
                <w:rFonts w:ascii="Verdana" w:hAnsi="Verdana"/>
                <w:bCs/>
                <w:i/>
                <w:sz w:val="18"/>
                <w:szCs w:val="18"/>
                <w:lang w:val="es-ES" w:eastAsia="es-ES"/>
              </w:rPr>
              <w:t>capacitat</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d'obrar</w:t>
            </w:r>
            <w:proofErr w:type="spellEnd"/>
            <w:r w:rsidRPr="00965E75">
              <w:rPr>
                <w:rFonts w:ascii="Verdana" w:hAnsi="Verdana"/>
                <w:bCs/>
                <w:i/>
                <w:sz w:val="18"/>
                <w:szCs w:val="18"/>
                <w:lang w:val="es-ES" w:eastAsia="es-ES"/>
              </w:rPr>
              <w:t xml:space="preserve"> i </w:t>
            </w:r>
            <w:proofErr w:type="spellStart"/>
            <w:r w:rsidRPr="00965E75">
              <w:rPr>
                <w:rFonts w:ascii="Verdana" w:hAnsi="Verdana"/>
                <w:bCs/>
                <w:i/>
                <w:sz w:val="18"/>
                <w:szCs w:val="18"/>
                <w:lang w:val="es-ES" w:eastAsia="es-ES"/>
              </w:rPr>
              <w:t>amb</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l'habilitació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professional</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necessària</w:t>
            </w:r>
            <w:proofErr w:type="spellEnd"/>
            <w:r w:rsidRPr="00965E75">
              <w:rPr>
                <w:rFonts w:ascii="Verdana" w:hAnsi="Verdana"/>
                <w:bCs/>
                <w:i/>
                <w:sz w:val="18"/>
                <w:szCs w:val="18"/>
                <w:lang w:val="es-ES" w:eastAsia="es-ES"/>
              </w:rPr>
              <w:t xml:space="preserve"> per </w:t>
            </w:r>
            <w:proofErr w:type="spellStart"/>
            <w:r w:rsidRPr="00965E75">
              <w:rPr>
                <w:rFonts w:ascii="Verdana" w:hAnsi="Verdana"/>
                <w:bCs/>
                <w:i/>
                <w:sz w:val="18"/>
                <w:szCs w:val="18"/>
                <w:lang w:val="es-ES" w:eastAsia="es-ES"/>
              </w:rPr>
              <w:t>realitzar</w:t>
            </w:r>
            <w:proofErr w:type="spellEnd"/>
            <w:r w:rsidRPr="00965E75">
              <w:rPr>
                <w:rFonts w:ascii="Verdana" w:hAnsi="Verdana"/>
                <w:bCs/>
                <w:i/>
                <w:sz w:val="18"/>
                <w:szCs w:val="18"/>
                <w:lang w:val="es-ES" w:eastAsia="es-ES"/>
              </w:rPr>
              <w:t xml:space="preserve"> la </w:t>
            </w:r>
            <w:proofErr w:type="spellStart"/>
            <w:r w:rsidRPr="00965E75">
              <w:rPr>
                <w:rFonts w:ascii="Verdana" w:hAnsi="Verdana"/>
                <w:bCs/>
                <w:i/>
                <w:sz w:val="18"/>
                <w:szCs w:val="18"/>
                <w:lang w:val="es-ES" w:eastAsia="es-ES"/>
              </w:rPr>
              <w:t>prestació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objecto</w:t>
            </w:r>
            <w:proofErr w:type="spellEnd"/>
            <w:r w:rsidRPr="00965E75">
              <w:rPr>
                <w:rFonts w:ascii="Verdana" w:hAnsi="Verdana"/>
                <w:bCs/>
                <w:i/>
                <w:sz w:val="18"/>
                <w:szCs w:val="18"/>
                <w:lang w:val="es-ES" w:eastAsia="es-ES"/>
              </w:rPr>
              <w:t xml:space="preserve"> del contracte]</w:t>
            </w:r>
          </w:p>
        </w:tc>
      </w:tr>
    </w:tbl>
    <w:p w:rsidR="00F019BA" w:rsidRDefault="00F019BA" w:rsidP="00F019BA">
      <w:pPr>
        <w:spacing w:line="360" w:lineRule="auto"/>
        <w:ind w:right="-143" w:firstLine="696"/>
        <w:jc w:val="both"/>
        <w:rPr>
          <w:rFonts w:ascii="Verdana" w:hAnsi="Verdana"/>
          <w:sz w:val="20"/>
        </w:rPr>
      </w:pPr>
    </w:p>
    <w:p w:rsidR="00F019BA" w:rsidRDefault="00F019BA" w:rsidP="00F019BA">
      <w:pPr>
        <w:spacing w:line="360" w:lineRule="auto"/>
        <w:ind w:right="-143" w:firstLine="709"/>
        <w:jc w:val="both"/>
        <w:rPr>
          <w:rFonts w:ascii="Verdana" w:hAnsi="Verdana" w:cs="Arial"/>
          <w:sz w:val="20"/>
          <w:szCs w:val="20"/>
        </w:rPr>
      </w:pPr>
      <w:r w:rsidRPr="004638BE">
        <w:rPr>
          <w:rFonts w:ascii="Verdana" w:hAnsi="Verdana"/>
          <w:sz w:val="20"/>
          <w:szCs w:val="20"/>
        </w:rPr>
        <w:t xml:space="preserve">En virtut de l'article 173 del Reglament d'Organització, Funcionament i Règim Jurídic de les Entitats Locals aprovat per Reial decret 2568/1986, de 28 de novembre </w:t>
      </w:r>
      <w:r w:rsidRPr="0097766F">
        <w:rPr>
          <w:rFonts w:ascii="Verdana" w:hAnsi="Verdana" w:cs="Arial"/>
          <w:sz w:val="20"/>
        </w:rPr>
        <w:t xml:space="preserve">i </w:t>
      </w:r>
      <w:r>
        <w:rPr>
          <w:rFonts w:ascii="Verdana" w:hAnsi="Verdana" w:cs="Arial"/>
          <w:sz w:val="20"/>
          <w:szCs w:val="20"/>
        </w:rPr>
        <w:t>per a la determinació de l'òrgan de contractació, de conformitat amb la Disposició Addicional Segona de la Llei 9/2017, de 8 de novembre, de Contractes del Sector Públic, per la qual es traslladen a l'ordenament jurídic espanyol les Directives del Parlament Europeu i del Consell 2014/23/UE i 2014/24/UE, de 26 de febrer de 2014,</w:t>
      </w:r>
    </w:p>
    <w:p w:rsidR="00F019BA" w:rsidRDefault="00F019BA" w:rsidP="00F019BA">
      <w:pPr>
        <w:spacing w:line="360" w:lineRule="auto"/>
        <w:ind w:right="-143" w:firstLine="709"/>
        <w:jc w:val="both"/>
        <w:rPr>
          <w:rFonts w:ascii="Verdana" w:hAnsi="Verdana" w:cs="Arial"/>
        </w:rPr>
      </w:pPr>
    </w:p>
    <w:p w:rsidR="00F019BA" w:rsidRDefault="00F019BA" w:rsidP="00F019BA">
      <w:pPr>
        <w:pStyle w:val="Textosinformato"/>
        <w:spacing w:line="360" w:lineRule="auto"/>
        <w:ind w:right="-143"/>
        <w:jc w:val="center"/>
        <w:rPr>
          <w:rFonts w:ascii="Verdana" w:hAnsi="Verdana" w:cs="Arial"/>
          <w:b/>
          <w:bCs/>
        </w:rPr>
      </w:pPr>
      <w:r>
        <w:rPr>
          <w:rFonts w:ascii="Verdana" w:hAnsi="Verdana" w:cs="Arial"/>
          <w:b/>
          <w:bCs/>
        </w:rPr>
        <w:t>INFORMO</w:t>
      </w:r>
    </w:p>
    <w:p w:rsidR="00F019BA" w:rsidRPr="00F537EA" w:rsidRDefault="00F019BA" w:rsidP="00F019BA">
      <w:pPr>
        <w:pStyle w:val="Textosinformato"/>
        <w:spacing w:line="360" w:lineRule="auto"/>
        <w:ind w:right="-143"/>
        <w:jc w:val="center"/>
        <w:rPr>
          <w:rFonts w:ascii="Verdana" w:hAnsi="Verdana" w:cs="Arial"/>
          <w:bCs/>
        </w:rPr>
      </w:pPr>
    </w:p>
    <w:p w:rsidR="00F019BA" w:rsidRPr="00950D38" w:rsidRDefault="00F019BA" w:rsidP="00F019BA">
      <w:pPr>
        <w:spacing w:line="360" w:lineRule="auto"/>
        <w:ind w:right="-143" w:firstLine="696"/>
        <w:jc w:val="both"/>
        <w:rPr>
          <w:rFonts w:ascii="Verdana" w:hAnsi="Verdana" w:cs="Arial"/>
          <w:sz w:val="20"/>
        </w:rPr>
      </w:pPr>
      <w:r>
        <w:rPr>
          <w:rFonts w:ascii="Verdana" w:hAnsi="Verdana" w:cs="Arial"/>
          <w:b/>
          <w:sz w:val="20"/>
        </w:rPr>
        <w:t>PRIMER. Existència de crèdit</w:t>
      </w:r>
    </w:p>
    <w:p w:rsidR="00F019BA" w:rsidRDefault="00F019BA" w:rsidP="00F019BA">
      <w:pPr>
        <w:spacing w:line="360" w:lineRule="auto"/>
        <w:ind w:right="-143"/>
        <w:jc w:val="both"/>
        <w:rPr>
          <w:rFonts w:ascii="Verdana" w:hAnsi="Verdana" w:cs="Arial"/>
          <w:bCs/>
          <w:sz w:val="20"/>
        </w:rPr>
      </w:pPr>
    </w:p>
    <w:p w:rsidR="00F019BA" w:rsidRDefault="00F019BA" w:rsidP="00F019BA">
      <w:pPr>
        <w:spacing w:line="360" w:lineRule="auto"/>
        <w:ind w:right="-143" w:firstLine="696"/>
        <w:jc w:val="both"/>
        <w:rPr>
          <w:rFonts w:ascii="Verdana" w:hAnsi="Verdana"/>
          <w:sz w:val="20"/>
        </w:rPr>
      </w:pPr>
      <w:r>
        <w:rPr>
          <w:rFonts w:ascii="Verdana" w:hAnsi="Verdana"/>
          <w:sz w:val="20"/>
        </w:rPr>
        <w:t>Existeix consignació suficient per autoritzar la despesa:</w:t>
      </w:r>
    </w:p>
    <w:p w:rsidR="00F019BA" w:rsidRDefault="00F019BA" w:rsidP="00F019BA">
      <w:pPr>
        <w:spacing w:line="360" w:lineRule="auto"/>
        <w:ind w:right="-143"/>
        <w:jc w:val="both"/>
        <w:rPr>
          <w:rFonts w:ascii="Verdana" w:hAnsi="Verdana" w:cs="Arial"/>
          <w:bCs/>
          <w:sz w:val="20"/>
        </w:rPr>
      </w:pPr>
    </w:p>
    <w:tbl>
      <w:tblPr>
        <w:tblW w:w="870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1761"/>
        <w:gridCol w:w="3402"/>
        <w:gridCol w:w="3544"/>
      </w:tblGrid>
      <w:tr w:rsidR="00F019BA" w:rsidTr="007C08F6">
        <w:trPr>
          <w:trHeight w:val="386"/>
        </w:trPr>
        <w:tc>
          <w:tcPr>
            <w:tcW w:w="1761"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roofErr w:type="spellStart"/>
            <w:r w:rsidRPr="004B3F0C">
              <w:rPr>
                <w:rFonts w:ascii="Verdana" w:hAnsi="Verdana"/>
                <w:color w:val="000000"/>
                <w:sz w:val="18"/>
                <w:szCs w:val="18"/>
                <w:lang w:val="es-ES" w:eastAsia="es-ES"/>
              </w:rPr>
              <w:t>Exercici</w:t>
            </w:r>
            <w:proofErr w:type="spellEnd"/>
          </w:p>
        </w:tc>
        <w:tc>
          <w:tcPr>
            <w:tcW w:w="3402"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roofErr w:type="spellStart"/>
            <w:r w:rsidRPr="004B3F0C">
              <w:rPr>
                <w:rFonts w:ascii="Verdana" w:hAnsi="Verdana"/>
                <w:color w:val="000000"/>
                <w:sz w:val="18"/>
                <w:szCs w:val="18"/>
                <w:lang w:val="es-ES" w:eastAsia="es-ES"/>
              </w:rPr>
              <w:t>Aplicació</w:t>
            </w:r>
            <w:proofErr w:type="spellEnd"/>
            <w:r w:rsidRPr="004B3F0C">
              <w:rPr>
                <w:rFonts w:ascii="Verdana" w:hAnsi="Verdana"/>
                <w:color w:val="000000"/>
                <w:sz w:val="18"/>
                <w:szCs w:val="18"/>
                <w:lang w:val="es-ES" w:eastAsia="es-ES"/>
              </w:rPr>
              <w:t xml:space="preserve"> </w:t>
            </w:r>
            <w:proofErr w:type="spellStart"/>
            <w:r w:rsidRPr="004B3F0C">
              <w:rPr>
                <w:rFonts w:ascii="Verdana" w:hAnsi="Verdana"/>
                <w:color w:val="000000"/>
                <w:sz w:val="18"/>
                <w:szCs w:val="18"/>
                <w:lang w:val="es-ES" w:eastAsia="es-ES"/>
              </w:rPr>
              <w:t>pressupostària</w:t>
            </w:r>
            <w:proofErr w:type="spellEnd"/>
          </w:p>
        </w:tc>
        <w:tc>
          <w:tcPr>
            <w:tcW w:w="3544"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roofErr w:type="spellStart"/>
            <w:r w:rsidRPr="004B3F0C">
              <w:rPr>
                <w:rFonts w:ascii="Verdana" w:hAnsi="Verdana"/>
                <w:color w:val="000000"/>
                <w:sz w:val="18"/>
                <w:szCs w:val="18"/>
                <w:lang w:val="es-ES" w:eastAsia="es-ES"/>
              </w:rPr>
              <w:t>Import</w:t>
            </w:r>
            <w:proofErr w:type="spellEnd"/>
          </w:p>
        </w:tc>
      </w:tr>
      <w:tr w:rsidR="00F019BA" w:rsidTr="007C08F6">
        <w:trPr>
          <w:trHeight w:val="404"/>
        </w:trPr>
        <w:tc>
          <w:tcPr>
            <w:tcW w:w="1761"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
        </w:tc>
        <w:tc>
          <w:tcPr>
            <w:tcW w:w="3402"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
        </w:tc>
        <w:tc>
          <w:tcPr>
            <w:tcW w:w="3544"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
        </w:tc>
      </w:tr>
    </w:tbl>
    <w:p w:rsidR="00F019BA" w:rsidRPr="00586AD1" w:rsidRDefault="00F019BA" w:rsidP="00F019BA">
      <w:pPr>
        <w:spacing w:line="360" w:lineRule="auto"/>
        <w:ind w:right="-143"/>
        <w:jc w:val="both"/>
        <w:rPr>
          <w:rFonts w:ascii="Verdana" w:hAnsi="Verdana" w:cs="Arial"/>
          <w:bCs/>
          <w:sz w:val="20"/>
        </w:rPr>
      </w:pPr>
    </w:p>
    <w:p w:rsidR="00F019BA" w:rsidRPr="00950D38" w:rsidRDefault="00F019BA" w:rsidP="00F019BA">
      <w:pPr>
        <w:widowControl w:val="0"/>
        <w:spacing w:line="360" w:lineRule="auto"/>
        <w:ind w:right="-143" w:firstLine="720"/>
        <w:jc w:val="both"/>
        <w:rPr>
          <w:rFonts w:ascii="Verdana" w:hAnsi="Verdana" w:cs="Arial"/>
          <w:sz w:val="20"/>
        </w:rPr>
      </w:pPr>
      <w:r>
        <w:rPr>
          <w:rFonts w:ascii="Verdana" w:hAnsi="Verdana" w:cs="Arial"/>
          <w:b/>
          <w:sz w:val="20"/>
        </w:rPr>
        <w:t>SEGON.</w:t>
      </w:r>
      <w:r w:rsidRPr="001324A0">
        <w:rPr>
          <w:rFonts w:ascii="Verdana" w:hAnsi="Verdana" w:cs="Arial"/>
          <w:sz w:val="20"/>
        </w:rPr>
        <w:t xml:space="preserve"> </w:t>
      </w:r>
      <w:r>
        <w:rPr>
          <w:rFonts w:ascii="Verdana" w:hAnsi="Verdana" w:cs="Arial"/>
          <w:b/>
          <w:sz w:val="20"/>
        </w:rPr>
        <w:t xml:space="preserve">Òrgan competent </w:t>
      </w:r>
      <w:r w:rsidRPr="00C37AAD">
        <w:rPr>
          <w:rFonts w:ascii="Verdana" w:hAnsi="Verdana" w:cs="Arial"/>
          <w:b/>
          <w:i/>
          <w:color w:val="F49701"/>
          <w:sz w:val="16"/>
          <w:szCs w:val="16"/>
          <w:vertAlign w:val="superscript"/>
        </w:rPr>
        <w:t>NOTA 5</w:t>
      </w:r>
    </w:p>
    <w:p w:rsidR="00F019BA" w:rsidRPr="00044960" w:rsidRDefault="00F019BA" w:rsidP="00F019BA">
      <w:pPr>
        <w:spacing w:line="360" w:lineRule="auto"/>
        <w:ind w:right="-143" w:firstLine="696"/>
        <w:jc w:val="both"/>
        <w:rPr>
          <w:rFonts w:ascii="Verdana" w:hAnsi="Verdana" w:cs="Arial"/>
          <w:sz w:val="20"/>
        </w:rPr>
      </w:pPr>
    </w:p>
    <w:tbl>
      <w:tblPr>
        <w:tblStyle w:val="Tablaconcuadrcula"/>
        <w:tblW w:w="87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518"/>
        <w:gridCol w:w="2552"/>
        <w:gridCol w:w="1559"/>
        <w:gridCol w:w="2126"/>
      </w:tblGrid>
      <w:tr w:rsidR="00F019BA" w:rsidTr="007C08F6">
        <w:trPr>
          <w:trHeight w:val="701"/>
        </w:trPr>
        <w:tc>
          <w:tcPr>
            <w:tcW w:w="2518" w:type="dxa"/>
          </w:tcPr>
          <w:p w:rsidR="00F019BA" w:rsidRPr="00F916FF" w:rsidRDefault="00F019BA" w:rsidP="007C08F6">
            <w:pPr>
              <w:spacing w:line="360" w:lineRule="auto"/>
              <w:rPr>
                <w:rFonts w:ascii="Verdana" w:hAnsi="Verdana"/>
                <w:color w:val="000000"/>
                <w:sz w:val="18"/>
                <w:szCs w:val="18"/>
                <w:lang w:val="es-ES" w:eastAsia="es-ES"/>
              </w:rPr>
            </w:pPr>
            <w:proofErr w:type="spellStart"/>
            <w:r>
              <w:rPr>
                <w:rFonts w:ascii="Verdana" w:hAnsi="Verdana"/>
                <w:color w:val="000000"/>
                <w:sz w:val="18"/>
                <w:szCs w:val="18"/>
                <w:lang w:val="es-ES" w:eastAsia="es-ES"/>
              </w:rPr>
              <w:t>Import</w:t>
            </w:r>
            <w:proofErr w:type="spellEnd"/>
            <w:r>
              <w:rPr>
                <w:rFonts w:ascii="Verdana" w:hAnsi="Verdana"/>
                <w:color w:val="000000"/>
                <w:sz w:val="18"/>
                <w:szCs w:val="18"/>
                <w:lang w:val="es-ES" w:eastAsia="es-ES"/>
              </w:rPr>
              <w:t xml:space="preserve"> </w:t>
            </w:r>
            <w:proofErr w:type="spellStart"/>
            <w:r>
              <w:rPr>
                <w:rFonts w:ascii="Verdana" w:hAnsi="Verdana"/>
                <w:color w:val="000000"/>
                <w:sz w:val="18"/>
                <w:szCs w:val="18"/>
                <w:lang w:val="es-ES" w:eastAsia="es-ES"/>
              </w:rPr>
              <w:t>dels</w:t>
            </w:r>
            <w:proofErr w:type="spellEnd"/>
            <w:r>
              <w:rPr>
                <w:rFonts w:ascii="Verdana" w:hAnsi="Verdana"/>
                <w:color w:val="000000"/>
                <w:sz w:val="18"/>
                <w:szCs w:val="18"/>
                <w:lang w:val="es-ES" w:eastAsia="es-ES"/>
              </w:rPr>
              <w:t xml:space="preserve"> recursos del </w:t>
            </w:r>
            <w:proofErr w:type="spellStart"/>
            <w:r>
              <w:rPr>
                <w:rFonts w:ascii="Verdana" w:hAnsi="Verdana"/>
                <w:color w:val="000000"/>
                <w:sz w:val="18"/>
                <w:szCs w:val="18"/>
                <w:lang w:val="es-ES" w:eastAsia="es-ES"/>
              </w:rPr>
              <w:t>pressupost</w:t>
            </w:r>
            <w:proofErr w:type="spellEnd"/>
          </w:p>
        </w:tc>
        <w:tc>
          <w:tcPr>
            <w:tcW w:w="2552" w:type="dxa"/>
          </w:tcPr>
          <w:p w:rsidR="00F019BA" w:rsidRPr="00F916FF" w:rsidRDefault="00F019BA" w:rsidP="007C08F6">
            <w:pPr>
              <w:spacing w:line="360" w:lineRule="auto"/>
              <w:rPr>
                <w:rFonts w:ascii="Verdana" w:hAnsi="Verdana"/>
                <w:color w:val="000000"/>
                <w:sz w:val="18"/>
                <w:szCs w:val="18"/>
                <w:lang w:val="es-ES" w:eastAsia="es-ES"/>
              </w:rPr>
            </w:pPr>
            <w:r w:rsidRPr="00F916FF">
              <w:rPr>
                <w:rFonts w:ascii="Verdana" w:hAnsi="Verdana"/>
                <w:color w:val="000000"/>
                <w:sz w:val="18"/>
                <w:szCs w:val="18"/>
                <w:lang w:val="es-ES" w:eastAsia="es-ES"/>
              </w:rPr>
              <w:t xml:space="preserve">Valor </w:t>
            </w:r>
            <w:proofErr w:type="spellStart"/>
            <w:r w:rsidRPr="00F916FF">
              <w:rPr>
                <w:rFonts w:ascii="Verdana" w:hAnsi="Verdana"/>
                <w:color w:val="000000"/>
                <w:sz w:val="18"/>
                <w:szCs w:val="18"/>
                <w:lang w:val="es-ES" w:eastAsia="es-ES"/>
              </w:rPr>
              <w:t>estimat</w:t>
            </w:r>
            <w:proofErr w:type="spellEnd"/>
            <w:r w:rsidRPr="00F916FF">
              <w:rPr>
                <w:rFonts w:ascii="Verdana" w:hAnsi="Verdana"/>
                <w:color w:val="000000"/>
                <w:sz w:val="18"/>
                <w:szCs w:val="18"/>
                <w:lang w:val="es-ES" w:eastAsia="es-ES"/>
              </w:rPr>
              <w:t xml:space="preserve"> del contracte</w:t>
            </w:r>
          </w:p>
        </w:tc>
        <w:tc>
          <w:tcPr>
            <w:tcW w:w="1559" w:type="dxa"/>
          </w:tcPr>
          <w:p w:rsidR="00F019BA" w:rsidRPr="00F916FF" w:rsidRDefault="00F019BA" w:rsidP="007C08F6">
            <w:pPr>
              <w:spacing w:line="360" w:lineRule="auto"/>
              <w:rPr>
                <w:rFonts w:ascii="Verdana" w:hAnsi="Verdana"/>
                <w:color w:val="000000"/>
                <w:sz w:val="18"/>
                <w:szCs w:val="18"/>
                <w:lang w:val="es-ES" w:eastAsia="es-ES"/>
              </w:rPr>
            </w:pPr>
            <w:r w:rsidRPr="00F916FF">
              <w:rPr>
                <w:rFonts w:ascii="Verdana" w:hAnsi="Verdana"/>
                <w:color w:val="000000"/>
                <w:sz w:val="18"/>
                <w:szCs w:val="18"/>
                <w:lang w:val="es-ES" w:eastAsia="es-ES"/>
              </w:rPr>
              <w:t xml:space="preserve">% sobre </w:t>
            </w:r>
            <w:proofErr w:type="spellStart"/>
            <w:r w:rsidRPr="00F916FF">
              <w:rPr>
                <w:rFonts w:ascii="Verdana" w:hAnsi="Verdana"/>
                <w:color w:val="000000"/>
                <w:sz w:val="18"/>
                <w:szCs w:val="18"/>
                <w:lang w:val="es-ES" w:eastAsia="es-ES"/>
              </w:rPr>
              <w:t>els</w:t>
            </w:r>
            <w:proofErr w:type="spellEnd"/>
            <w:r w:rsidRPr="00F916FF">
              <w:rPr>
                <w:rFonts w:ascii="Verdana" w:hAnsi="Verdana"/>
                <w:color w:val="000000"/>
                <w:sz w:val="18"/>
                <w:szCs w:val="18"/>
                <w:lang w:val="es-ES" w:eastAsia="es-ES"/>
              </w:rPr>
              <w:t xml:space="preserve"> recursos</w:t>
            </w:r>
          </w:p>
        </w:tc>
        <w:tc>
          <w:tcPr>
            <w:tcW w:w="2126" w:type="dxa"/>
          </w:tcPr>
          <w:p w:rsidR="00F019BA" w:rsidRPr="00F916FF" w:rsidRDefault="00F019BA" w:rsidP="007C08F6">
            <w:pPr>
              <w:spacing w:line="360" w:lineRule="auto"/>
              <w:rPr>
                <w:rFonts w:ascii="Verdana" w:hAnsi="Verdana"/>
                <w:color w:val="000000"/>
                <w:sz w:val="18"/>
                <w:szCs w:val="18"/>
                <w:lang w:val="es-ES" w:eastAsia="es-ES"/>
              </w:rPr>
            </w:pPr>
            <w:proofErr w:type="spellStart"/>
            <w:r w:rsidRPr="00F916FF">
              <w:rPr>
                <w:rFonts w:ascii="Verdana" w:hAnsi="Verdana"/>
                <w:color w:val="000000"/>
                <w:sz w:val="18"/>
                <w:szCs w:val="18"/>
                <w:lang w:val="es-ES" w:eastAsia="es-ES"/>
              </w:rPr>
              <w:t>Òrgan</w:t>
            </w:r>
            <w:proofErr w:type="spellEnd"/>
            <w:r w:rsidRPr="00F916FF">
              <w:rPr>
                <w:rFonts w:ascii="Verdana" w:hAnsi="Verdana"/>
                <w:color w:val="000000"/>
                <w:sz w:val="18"/>
                <w:szCs w:val="18"/>
                <w:lang w:val="es-ES" w:eastAsia="es-ES"/>
              </w:rPr>
              <w:t xml:space="preserve"> de </w:t>
            </w:r>
            <w:proofErr w:type="spellStart"/>
            <w:r w:rsidRPr="00F916FF">
              <w:rPr>
                <w:rFonts w:ascii="Verdana" w:hAnsi="Verdana"/>
                <w:color w:val="000000"/>
                <w:sz w:val="18"/>
                <w:szCs w:val="18"/>
                <w:lang w:val="es-ES" w:eastAsia="es-ES"/>
              </w:rPr>
              <w:t>contractació</w:t>
            </w:r>
            <w:proofErr w:type="spellEnd"/>
          </w:p>
        </w:tc>
      </w:tr>
      <w:tr w:rsidR="00F019BA" w:rsidTr="007C08F6">
        <w:trPr>
          <w:trHeight w:val="665"/>
        </w:trPr>
        <w:tc>
          <w:tcPr>
            <w:tcW w:w="2518" w:type="dxa"/>
          </w:tcPr>
          <w:p w:rsidR="00F019BA" w:rsidRDefault="00F019BA" w:rsidP="007C08F6">
            <w:pPr>
              <w:rPr>
                <w:lang w:val="es-ES" w:eastAsia="es-ES"/>
              </w:rPr>
            </w:pPr>
          </w:p>
        </w:tc>
        <w:tc>
          <w:tcPr>
            <w:tcW w:w="2552" w:type="dxa"/>
          </w:tcPr>
          <w:p w:rsidR="00F019BA" w:rsidRDefault="00F019BA" w:rsidP="007C08F6">
            <w:pPr>
              <w:rPr>
                <w:lang w:val="es-ES" w:eastAsia="es-ES"/>
              </w:rPr>
            </w:pPr>
          </w:p>
        </w:tc>
        <w:tc>
          <w:tcPr>
            <w:tcW w:w="1559" w:type="dxa"/>
          </w:tcPr>
          <w:p w:rsidR="00F019BA" w:rsidRDefault="00F019BA" w:rsidP="007C08F6">
            <w:pPr>
              <w:rPr>
                <w:lang w:val="es-ES" w:eastAsia="es-ES"/>
              </w:rPr>
            </w:pPr>
          </w:p>
        </w:tc>
        <w:tc>
          <w:tcPr>
            <w:tcW w:w="2126" w:type="dxa"/>
          </w:tcPr>
          <w:p w:rsidR="00F019BA" w:rsidRDefault="00F019BA" w:rsidP="007C08F6">
            <w:pPr>
              <w:rPr>
                <w:lang w:val="es-ES" w:eastAsia="es-ES"/>
              </w:rPr>
            </w:pPr>
          </w:p>
        </w:tc>
      </w:tr>
    </w:tbl>
    <w:p w:rsidR="00F019BA" w:rsidRPr="00F537EA" w:rsidRDefault="00F019BA" w:rsidP="00F019BA">
      <w:pPr>
        <w:pStyle w:val="Textosinformato"/>
        <w:spacing w:line="360" w:lineRule="auto"/>
        <w:ind w:right="17" w:firstLine="709"/>
        <w:jc w:val="both"/>
        <w:rPr>
          <w:rFonts w:ascii="Verdana" w:hAnsi="Verdana" w:cs="Arial"/>
          <w:bCs/>
        </w:rPr>
      </w:pPr>
    </w:p>
    <w:p w:rsidR="00F019BA" w:rsidRDefault="00F019BA" w:rsidP="00F019BA">
      <w:pPr>
        <w:spacing w:line="360" w:lineRule="auto"/>
        <w:jc w:val="center"/>
        <w:rPr>
          <w:rFonts w:ascii="Verdana" w:hAnsi="Verdana" w:cs="Arial"/>
          <w:sz w:val="20"/>
        </w:rPr>
      </w:pPr>
    </w:p>
    <w:p w:rsidR="00F019BA" w:rsidRDefault="00F019BA" w:rsidP="00F019BA">
      <w:pPr>
        <w:spacing w:line="360" w:lineRule="auto"/>
        <w:ind w:right="17"/>
        <w:jc w:val="center"/>
        <w:rPr>
          <w:rFonts w:ascii="Verdana" w:hAnsi="Verdana" w:cs="Arial"/>
          <w:b/>
          <w:sz w:val="20"/>
        </w:rPr>
      </w:pPr>
      <w:r>
        <w:rPr>
          <w:rFonts w:ascii="Verdana" w:hAnsi="Verdana" w:cs="Arial"/>
          <w:b/>
          <w:sz w:val="20"/>
        </w:rPr>
        <w:t>DOCUMENT SIGNAT ELECTRÒNICAMENT</w:t>
      </w:r>
    </w:p>
    <w:p w:rsidR="00F019BA" w:rsidRDefault="00F019BA" w:rsidP="00F019BA">
      <w:pPr>
        <w:spacing w:line="360" w:lineRule="auto"/>
        <w:ind w:right="17"/>
        <w:jc w:val="center"/>
        <w:rPr>
          <w:rFonts w:ascii="Verdana" w:hAnsi="Verdana" w:cs="Arial"/>
          <w:b/>
          <w:sz w:val="20"/>
        </w:rPr>
      </w:pPr>
    </w:p>
    <w:p w:rsidR="00F019BA" w:rsidRDefault="00F019BA" w:rsidP="00F019BA">
      <w:pPr>
        <w:spacing w:line="360" w:lineRule="auto"/>
        <w:ind w:right="17"/>
        <w:jc w:val="center"/>
        <w:rPr>
          <w:rFonts w:ascii="Verdana" w:hAnsi="Verdana" w:cs="Arial"/>
          <w:b/>
          <w:sz w:val="20"/>
        </w:rPr>
      </w:pPr>
    </w:p>
    <w:p w:rsidR="00F019BA" w:rsidRDefault="00F019BA" w:rsidP="00F019BA">
      <w:pPr>
        <w:spacing w:line="360" w:lineRule="auto"/>
        <w:ind w:right="17"/>
        <w:jc w:val="center"/>
        <w:rPr>
          <w:rFonts w:ascii="Verdana" w:hAnsi="Verdana" w:cs="Arial"/>
          <w:b/>
          <w:sz w:val="20"/>
        </w:rPr>
      </w:pPr>
    </w:p>
    <w:p w:rsidR="00F019BA" w:rsidRDefault="00F019BA" w:rsidP="00F019BA">
      <w:pPr>
        <w:spacing w:line="360" w:lineRule="auto"/>
        <w:ind w:right="17"/>
        <w:jc w:val="center"/>
        <w:rPr>
          <w:rFonts w:ascii="Verdana" w:hAnsi="Verdana" w:cs="Arial"/>
          <w:b/>
          <w:sz w:val="20"/>
        </w:rPr>
      </w:pPr>
    </w:p>
    <w:p w:rsidR="00F019BA" w:rsidRPr="004F5039" w:rsidRDefault="00F019BA" w:rsidP="00F019BA">
      <w:pPr>
        <w:jc w:val="both"/>
        <w:rPr>
          <w:rFonts w:ascii="Verdana" w:hAnsi="Verdana"/>
          <w:i/>
          <w:color w:val="808080"/>
          <w:sz w:val="14"/>
          <w:szCs w:val="14"/>
        </w:rPr>
      </w:pPr>
      <w:r w:rsidRPr="004F5039">
        <w:rPr>
          <w:rFonts w:ascii="Verdana" w:hAnsi="Verdana"/>
          <w:i/>
          <w:color w:val="808080"/>
          <w:sz w:val="14"/>
          <w:szCs w:val="14"/>
        </w:rPr>
        <w:t>[</w:t>
      </w:r>
      <w:r w:rsidRPr="004F5039">
        <w:rPr>
          <w:rFonts w:ascii="Verdana" w:hAnsi="Verdana"/>
          <w:b/>
          <w:i/>
          <w:color w:val="F49701"/>
          <w:sz w:val="14"/>
          <w:szCs w:val="14"/>
        </w:rPr>
        <w:t>NOTA 1</w:t>
      </w:r>
      <w:r w:rsidRPr="004F5039">
        <w:rPr>
          <w:rFonts w:ascii="Verdana" w:hAnsi="Verdana"/>
          <w:i/>
          <w:color w:val="F49701"/>
          <w:sz w:val="14"/>
          <w:szCs w:val="14"/>
        </w:rPr>
        <w:t>:</w:t>
      </w:r>
      <w:r w:rsidRPr="004F5039">
        <w:rPr>
          <w:rFonts w:ascii="Verdana" w:hAnsi="Verdana"/>
          <w:i/>
          <w:color w:val="808080"/>
          <w:sz w:val="14"/>
          <w:szCs w:val="14"/>
        </w:rPr>
        <w:t xml:space="preserve"> Tingui's en compte que en virtut de l'article 118.2 de la Llei 9/2017, de 8 de novembre, de Contractes del Sector Públic, per la qual es traslladen a l'ordenament jurídic espanyol les Directives del Parlament Europeu i del Consell 2014/23/UE i 2014/24/UE, de 26 de febrer de 2014, en </w:t>
      </w:r>
      <w:r w:rsidRPr="004F5039">
        <w:rPr>
          <w:rFonts w:ascii="Verdana" w:hAnsi="Verdana"/>
          <w:b/>
          <w:i/>
          <w:color w:val="808080"/>
          <w:sz w:val="14"/>
          <w:szCs w:val="14"/>
        </w:rPr>
        <w:t>el contracte menor d'obres</w:t>
      </w:r>
      <w:r w:rsidRPr="004F5039">
        <w:rPr>
          <w:rFonts w:ascii="Verdana" w:hAnsi="Verdana"/>
          <w:i/>
          <w:color w:val="808080"/>
          <w:sz w:val="14"/>
          <w:szCs w:val="14"/>
        </w:rPr>
        <w:t>, haurà d'afegir-se, a més, el pressupost de les obres, sense perjudici de què hagi d'existir el corresponent projecte quan normes específiques així ho requereixin.</w:t>
      </w:r>
    </w:p>
    <w:p w:rsidR="00F019BA" w:rsidRPr="004F5039" w:rsidRDefault="00F019BA" w:rsidP="00F019BA">
      <w:pPr>
        <w:jc w:val="both"/>
        <w:rPr>
          <w:rFonts w:ascii="Verdana" w:hAnsi="Verdana"/>
          <w:i/>
          <w:color w:val="808080"/>
          <w:sz w:val="14"/>
          <w:szCs w:val="14"/>
        </w:rPr>
      </w:pPr>
      <w:r w:rsidRPr="004F5039">
        <w:rPr>
          <w:rFonts w:ascii="Verdana" w:hAnsi="Verdana"/>
          <w:i/>
          <w:color w:val="808080"/>
          <w:sz w:val="14"/>
          <w:szCs w:val="14"/>
        </w:rPr>
        <w:t xml:space="preserve">Quan el treball afecti l'estabilitat, seguretat o estanqueïtat de l'obra, segons disposa l'article 118.2 de la Llei 9/2017, de 8 de novembre, de Contractes del Sector Públic, deurà igualment sol·licitar-se l'informe de supervisió a què es refereix l'article 235 de la citada Llei.] </w:t>
      </w:r>
    </w:p>
    <w:p w:rsidR="00F019BA" w:rsidRPr="004F5039" w:rsidRDefault="00F019BA" w:rsidP="00F019BA">
      <w:pPr>
        <w:jc w:val="both"/>
        <w:rPr>
          <w:rFonts w:ascii="Verdana" w:hAnsi="Verdana"/>
          <w:i/>
          <w:color w:val="808080"/>
          <w:sz w:val="14"/>
          <w:szCs w:val="14"/>
        </w:rPr>
      </w:pPr>
      <w:r w:rsidRPr="004F5039">
        <w:rPr>
          <w:rFonts w:ascii="Verdana" w:hAnsi="Verdana"/>
          <w:b/>
          <w:i/>
          <w:color w:val="F49701"/>
          <w:sz w:val="14"/>
          <w:szCs w:val="14"/>
        </w:rPr>
        <w:t>NOTA 2:</w:t>
      </w:r>
      <w:r w:rsidRPr="004F5039">
        <w:rPr>
          <w:rFonts w:ascii="Verdana" w:hAnsi="Verdana"/>
          <w:i/>
          <w:color w:val="808080"/>
          <w:sz w:val="14"/>
          <w:szCs w:val="14"/>
        </w:rPr>
        <w:t xml:space="preserve"> De conformitat amb l'article 28 de la LCSP, la naturalesa i l'extensió de les necessitats que pretenen cobrir-se mitjançant el contracte projectat, així com la idoneïtat del seu objecte i contingut per satisfer-les, quan s'adjudiqui per un procediment obert, restringit o negociat sense publicitat, </w:t>
      </w:r>
      <w:r w:rsidRPr="004F5039">
        <w:rPr>
          <w:rFonts w:ascii="Verdana" w:hAnsi="Verdana"/>
          <w:b/>
          <w:i/>
          <w:color w:val="808080"/>
          <w:sz w:val="14"/>
          <w:szCs w:val="14"/>
        </w:rPr>
        <w:t>han de ser determinades amb precisió, deixant</w:t>
      </w:r>
      <w:r w:rsidRPr="004F5039">
        <w:rPr>
          <w:rFonts w:ascii="Verdana" w:hAnsi="Verdana"/>
          <w:i/>
          <w:color w:val="808080"/>
          <w:sz w:val="14"/>
          <w:szCs w:val="14"/>
        </w:rPr>
        <w:t xml:space="preserve"> </w:t>
      </w:r>
      <w:r w:rsidRPr="004F5039">
        <w:rPr>
          <w:rFonts w:ascii="Verdana" w:hAnsi="Verdana"/>
          <w:b/>
          <w:i/>
          <w:color w:val="808080"/>
          <w:sz w:val="14"/>
          <w:szCs w:val="14"/>
        </w:rPr>
        <w:t>constància d'això en la documentació preparatòria</w:t>
      </w:r>
      <w:r w:rsidRPr="004F5039">
        <w:rPr>
          <w:rFonts w:ascii="Verdana" w:hAnsi="Verdana"/>
          <w:i/>
          <w:color w:val="808080"/>
          <w:sz w:val="14"/>
          <w:szCs w:val="14"/>
        </w:rPr>
        <w:t xml:space="preserve">, abans d'iniciar el procediment encaminat a la seva adjudicació.] </w:t>
      </w:r>
    </w:p>
    <w:p w:rsidR="00F019BA" w:rsidRPr="004F5039" w:rsidRDefault="00F019BA" w:rsidP="00F019BA">
      <w:pPr>
        <w:jc w:val="both"/>
        <w:rPr>
          <w:rFonts w:ascii="Verdana" w:hAnsi="Verdana"/>
          <w:i/>
          <w:color w:val="808080"/>
          <w:sz w:val="14"/>
          <w:szCs w:val="14"/>
        </w:rPr>
      </w:pPr>
      <w:r w:rsidRPr="004F5039">
        <w:rPr>
          <w:rFonts w:ascii="Verdana" w:hAnsi="Verdana"/>
          <w:b/>
          <w:i/>
          <w:color w:val="F49701"/>
          <w:sz w:val="14"/>
          <w:szCs w:val="14"/>
        </w:rPr>
        <w:t>NOTA 3:</w:t>
      </w:r>
      <w:r w:rsidRPr="004F5039">
        <w:rPr>
          <w:rFonts w:ascii="Verdana" w:hAnsi="Verdana"/>
          <w:sz w:val="14"/>
          <w:szCs w:val="14"/>
        </w:rPr>
        <w:t xml:space="preserve"> </w:t>
      </w:r>
      <w:r w:rsidRPr="004F5039">
        <w:rPr>
          <w:rStyle w:val="Refdenotaalpie"/>
          <w:sz w:val="14"/>
          <w:szCs w:val="14"/>
        </w:rPr>
        <w:t xml:space="preserve"> </w:t>
      </w:r>
      <w:r w:rsidRPr="004F5039">
        <w:rPr>
          <w:rFonts w:ascii="Verdana" w:hAnsi="Verdana"/>
          <w:i/>
          <w:color w:val="808080"/>
          <w:sz w:val="14"/>
          <w:szCs w:val="14"/>
        </w:rPr>
        <w:t>Segons disposa l'article 118.1 de la Llei 9/2017, de 8 de novembre, de Contractes del Sector Públic, es consideren contractes menors els contractes de valor estimat inferior a 40.000 euros, quan es tracti de contractes d'obres, o a 15.000 euros, quan es tracti de contractes de subministrament o de serveis, sense perjudici del que es disposa en l'article 229 en relació amb les obres, serveis i subministraments centralitzats en l'àmbit estatal.]</w:t>
      </w:r>
    </w:p>
    <w:p w:rsidR="00F019BA" w:rsidRPr="004F5039" w:rsidRDefault="00F019BA" w:rsidP="00F019BA">
      <w:pPr>
        <w:jc w:val="both"/>
        <w:rPr>
          <w:rFonts w:ascii="Verdana" w:hAnsi="Verdana"/>
          <w:i/>
          <w:color w:val="808080"/>
          <w:sz w:val="14"/>
          <w:szCs w:val="14"/>
        </w:rPr>
      </w:pPr>
      <w:r w:rsidRPr="004F5039">
        <w:rPr>
          <w:rFonts w:ascii="Verdana" w:hAnsi="Verdana"/>
          <w:b/>
          <w:i/>
          <w:color w:val="F49701"/>
          <w:sz w:val="14"/>
          <w:szCs w:val="14"/>
        </w:rPr>
        <w:t>NOTA 4:</w:t>
      </w:r>
      <w:r w:rsidRPr="004F5039">
        <w:rPr>
          <w:rFonts w:ascii="Verdana" w:hAnsi="Verdana"/>
          <w:i/>
          <w:color w:val="808080"/>
          <w:sz w:val="14"/>
          <w:szCs w:val="14"/>
        </w:rPr>
        <w:t xml:space="preserve"> Tingui's en compte que, encara que el present expedient no contempla aquesta opció, per garantir els principis de la Llei de Contractes del Sector Públic (llibertat d'accés a les licitacions, publicitat i transparència en els procediments, no discriminació i igualtat de tracte entre els licitadors) i a fi de justificar l'obtenció de la millor oferta, es recomana, sempre que sigui possible, tenint en compte la quantia del contracte i sense entorpir l'objectiu d'agilitat d'aquest procediment, que se sol·licitin almenys tres ofertes.]</w:t>
      </w:r>
    </w:p>
    <w:p w:rsidR="00F019BA" w:rsidRPr="004F5039" w:rsidRDefault="00F019BA" w:rsidP="00F019BA">
      <w:pPr>
        <w:jc w:val="both"/>
        <w:rPr>
          <w:rFonts w:ascii="Verdana" w:hAnsi="Verdana"/>
          <w:i/>
          <w:color w:val="808080"/>
          <w:sz w:val="14"/>
          <w:szCs w:val="14"/>
        </w:rPr>
      </w:pPr>
      <w:r w:rsidRPr="004F5039">
        <w:rPr>
          <w:rFonts w:ascii="Verdana" w:hAnsi="Verdana"/>
          <w:b/>
          <w:i/>
          <w:color w:val="F49701"/>
          <w:sz w:val="14"/>
          <w:szCs w:val="14"/>
        </w:rPr>
        <w:t>NOTA 5:</w:t>
      </w:r>
      <w:r w:rsidRPr="004F5039">
        <w:rPr>
          <w:rFonts w:ascii="Verdana" w:hAnsi="Verdana"/>
          <w:i/>
          <w:color w:val="808080"/>
          <w:sz w:val="14"/>
          <w:szCs w:val="14"/>
        </w:rPr>
        <w:t xml:space="preserve"> De conformitat amb lo </w:t>
      </w:r>
      <w:proofErr w:type="spellStart"/>
      <w:r w:rsidRPr="004F5039">
        <w:rPr>
          <w:rFonts w:ascii="Verdana" w:hAnsi="Verdana"/>
          <w:i/>
          <w:color w:val="808080"/>
          <w:sz w:val="14"/>
          <w:szCs w:val="14"/>
        </w:rPr>
        <w:t>establecido</w:t>
      </w:r>
      <w:proofErr w:type="spellEnd"/>
      <w:r w:rsidRPr="004F5039">
        <w:rPr>
          <w:rFonts w:ascii="Verdana" w:hAnsi="Verdana"/>
          <w:i/>
          <w:color w:val="808080"/>
          <w:sz w:val="14"/>
          <w:szCs w:val="14"/>
        </w:rPr>
        <w:t xml:space="preserve"> en els punts 1 i 2 de la Disposició Addicional Segona de la LCSP, corresponen als </w:t>
      </w:r>
      <w:r w:rsidRPr="004F5039">
        <w:rPr>
          <w:rFonts w:ascii="Verdana" w:hAnsi="Verdana"/>
          <w:b/>
          <w:i/>
          <w:color w:val="808080"/>
          <w:sz w:val="14"/>
          <w:szCs w:val="14"/>
        </w:rPr>
        <w:t xml:space="preserve">Alcaldes </w:t>
      </w:r>
      <w:r w:rsidRPr="004F5039">
        <w:rPr>
          <w:rFonts w:ascii="Verdana" w:hAnsi="Verdana"/>
          <w:i/>
          <w:color w:val="808080"/>
          <w:sz w:val="14"/>
          <w:szCs w:val="14"/>
        </w:rPr>
        <w:t xml:space="preserve">i als Presidents de les Entitats Locals les </w:t>
      </w:r>
      <w:r w:rsidRPr="004F5039">
        <w:rPr>
          <w:rFonts w:ascii="Verdana" w:hAnsi="Verdana"/>
          <w:b/>
          <w:i/>
          <w:color w:val="808080"/>
          <w:sz w:val="14"/>
          <w:szCs w:val="14"/>
        </w:rPr>
        <w:t>competències com a òrgan de contractació</w:t>
      </w:r>
      <w:r w:rsidRPr="004F5039">
        <w:rPr>
          <w:rFonts w:ascii="Verdana" w:hAnsi="Verdana"/>
          <w:i/>
          <w:color w:val="808080"/>
          <w:sz w:val="14"/>
          <w:szCs w:val="14"/>
        </w:rPr>
        <w:t xml:space="preserve"> respecte dels contractes d'obres, de subministrament, de serveis, els contractes de concessió d'obres, els contractes de concessió de serveis i els contractes administratius especials, quan el seu valor estimat no superi el 10 per cent dels recursos ordinaris del pressupost ni, en qualsevol cas, la quantia de sis milions d'euros, inclosos els de caràcter plurianual quan la seva durada no sigui superior a quatre anys, eventuals pròrrogues incloses sempre que l'import acumulat de totes les seves anualitats no superi ni el percentatge indicat, referit als recursos ordinaris del pressupost del primer exercici, ni la quantia assenyalada.</w:t>
      </w:r>
    </w:p>
    <w:p w:rsidR="00F019BA" w:rsidRPr="004F5039" w:rsidRDefault="00F019BA" w:rsidP="00F019BA">
      <w:pPr>
        <w:jc w:val="both"/>
        <w:rPr>
          <w:rFonts w:ascii="Verdana" w:hAnsi="Verdana"/>
          <w:i/>
          <w:color w:val="808080"/>
          <w:sz w:val="14"/>
          <w:szCs w:val="14"/>
        </w:rPr>
      </w:pPr>
      <w:r w:rsidRPr="004F5039">
        <w:rPr>
          <w:rFonts w:ascii="Verdana" w:hAnsi="Verdana"/>
          <w:i/>
          <w:color w:val="808080"/>
          <w:sz w:val="14"/>
          <w:szCs w:val="14"/>
        </w:rPr>
        <w:t xml:space="preserve">Corresponen al </w:t>
      </w:r>
      <w:r w:rsidRPr="004F5039">
        <w:rPr>
          <w:rFonts w:ascii="Verdana" w:hAnsi="Verdana"/>
          <w:b/>
          <w:i/>
          <w:color w:val="808080"/>
          <w:sz w:val="14"/>
          <w:szCs w:val="14"/>
        </w:rPr>
        <w:t>Ple</w:t>
      </w:r>
      <w:r w:rsidRPr="004F5039">
        <w:rPr>
          <w:rFonts w:ascii="Verdana" w:hAnsi="Verdana"/>
          <w:i/>
          <w:color w:val="808080"/>
          <w:sz w:val="14"/>
          <w:szCs w:val="14"/>
        </w:rPr>
        <w:t xml:space="preserve"> les </w:t>
      </w:r>
      <w:r w:rsidRPr="004F5039">
        <w:rPr>
          <w:rFonts w:ascii="Verdana" w:hAnsi="Verdana"/>
          <w:b/>
          <w:i/>
          <w:color w:val="808080"/>
          <w:sz w:val="14"/>
          <w:szCs w:val="14"/>
        </w:rPr>
        <w:t>competències com a òrgan de contractació</w:t>
      </w:r>
      <w:r w:rsidRPr="004F5039">
        <w:rPr>
          <w:rFonts w:ascii="Verdana" w:hAnsi="Verdana"/>
          <w:i/>
          <w:color w:val="808080"/>
          <w:sz w:val="14"/>
          <w:szCs w:val="14"/>
        </w:rPr>
        <w:t xml:space="preserve"> respecte dels contractes esmentats a l'apartat anterior que celebri l'Entitat Local, quan pel seu valor o durada no corresponguin a l'Alcalde o President de l'Entitat Local, conforme a l'apartat anterior.]</w:t>
      </w:r>
    </w:p>
    <w:p w:rsidR="00F019BA" w:rsidRDefault="00F019BA" w:rsidP="00F019BA">
      <w:pPr>
        <w:rPr>
          <w:rFonts w:ascii="Verdana" w:hAnsi="Verdana"/>
          <w:i/>
          <w:color w:val="808080"/>
          <w:sz w:val="16"/>
          <w:szCs w:val="16"/>
        </w:rPr>
      </w:pPr>
      <w:r>
        <w:rPr>
          <w:rFonts w:ascii="Verdana" w:hAnsi="Verdana"/>
          <w:i/>
          <w:color w:val="808080"/>
          <w:sz w:val="16"/>
          <w:szCs w:val="16"/>
        </w:rPr>
        <w:br w:type="page"/>
      </w:r>
    </w:p>
    <w:p w:rsidR="00F019BA" w:rsidRPr="00D35634" w:rsidRDefault="00F019BA" w:rsidP="00F019BA">
      <w:pPr>
        <w:rPr>
          <w:rFonts w:ascii="Verdana" w:hAnsi="Verdana"/>
          <w:sz w:val="20"/>
          <w:szCs w:val="20"/>
        </w:rPr>
      </w:pPr>
    </w:p>
    <w:p w:rsidR="00F019BA" w:rsidRPr="00152ACE" w:rsidRDefault="00F019BA" w:rsidP="00F019BA">
      <w:pPr>
        <w:widowControl w:val="0"/>
        <w:rPr>
          <w:rFonts w:ascii="Verdana" w:hAnsi="Verdana"/>
          <w:sz w:val="20"/>
        </w:rPr>
      </w:pPr>
      <w:r>
        <w:rPr>
          <w:rFonts w:ascii="Verdana" w:hAnsi="Verdana"/>
          <w:b/>
          <w:sz w:val="20"/>
        </w:rPr>
        <w:t>Expedient núm.:</w:t>
      </w:r>
    </w:p>
    <w:p w:rsidR="00F019BA" w:rsidRPr="00152ACE" w:rsidRDefault="00F019BA" w:rsidP="00F019BA">
      <w:pPr>
        <w:widowControl w:val="0"/>
        <w:rPr>
          <w:rFonts w:ascii="Verdana" w:hAnsi="Verdana"/>
          <w:sz w:val="20"/>
        </w:rPr>
      </w:pPr>
      <w:r>
        <w:rPr>
          <w:rFonts w:ascii="Verdana" w:hAnsi="Verdana"/>
          <w:b/>
          <w:sz w:val="20"/>
        </w:rPr>
        <w:t>Informe dels Serveis Tècnics</w:t>
      </w:r>
    </w:p>
    <w:p w:rsidR="00F019BA" w:rsidRPr="0013631A" w:rsidRDefault="00F019BA" w:rsidP="00F019BA">
      <w:pPr>
        <w:jc w:val="both"/>
        <w:rPr>
          <w:rFonts w:ascii="Verdana" w:eastAsia="Verdana" w:hAnsi="Verdana" w:cs="Verdana"/>
          <w:color w:val="000000"/>
          <w:sz w:val="20"/>
          <w:szCs w:val="20"/>
        </w:rPr>
      </w:pPr>
      <w:r>
        <w:rPr>
          <w:rFonts w:ascii="Verdana" w:hAnsi="Verdana" w:cs="Arial"/>
          <w:b/>
          <w:sz w:val="20"/>
          <w:szCs w:val="22"/>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Pr="00152ACE" w:rsidRDefault="00F019BA" w:rsidP="00F019BA">
      <w:pPr>
        <w:jc w:val="both"/>
        <w:rPr>
          <w:rFonts w:ascii="Verdana" w:hAnsi="Verdana" w:cs="Arial"/>
          <w:sz w:val="20"/>
          <w:szCs w:val="22"/>
        </w:rPr>
      </w:pPr>
      <w:r>
        <w:rPr>
          <w:rFonts w:ascii="Verdana" w:hAnsi="Verdana" w:cs="Arial"/>
          <w:b/>
          <w:sz w:val="20"/>
          <w:szCs w:val="22"/>
        </w:rPr>
        <w:t>Assumpte:</w:t>
      </w:r>
    </w:p>
    <w:p w:rsidR="00F019BA" w:rsidRPr="007C5482" w:rsidRDefault="00F019BA" w:rsidP="00F019BA">
      <w:pPr>
        <w:widowControl w:val="0"/>
      </w:pPr>
      <w:r w:rsidRPr="004718CA">
        <w:rPr>
          <w:rFonts w:ascii="Verdana" w:hAnsi="Verdana"/>
          <w:b/>
          <w:sz w:val="20"/>
        </w:rPr>
        <w:t xml:space="preserve">Naturalesa de l'informe: </w:t>
      </w:r>
      <w:r w:rsidRPr="007C5482">
        <w:rPr>
          <w:rFonts w:ascii="Verdana" w:hAnsi="Verdana"/>
          <w:sz w:val="20"/>
        </w:rPr>
        <w:t>[ ] Esborrany [ ] Provisional [x] Definitiu</w:t>
      </w:r>
    </w:p>
    <w:p w:rsidR="00F019BA" w:rsidRPr="00CF5FD1" w:rsidRDefault="00F019BA" w:rsidP="00F019BA">
      <w:pPr>
        <w:widowControl w:val="0"/>
        <w:rPr>
          <w:rFonts w:ascii="Verdana" w:hAnsi="Verdana"/>
          <w:sz w:val="20"/>
        </w:rPr>
      </w:pPr>
      <w:r>
        <w:rPr>
          <w:rFonts w:ascii="Verdana" w:hAnsi="Verdana" w:cs="Calibri"/>
          <w:b/>
          <w:sz w:val="20"/>
          <w:szCs w:val="20"/>
        </w:rPr>
        <w:t xml:space="preserve">Document signat per: </w:t>
      </w:r>
      <w:r>
        <w:rPr>
          <w:rFonts w:ascii="Verdana" w:hAnsi="Verdana" w:cs="Calibri"/>
          <w:sz w:val="20"/>
          <w:szCs w:val="20"/>
        </w:rPr>
        <w:t>El Tècnic</w:t>
      </w:r>
    </w:p>
    <w:p w:rsidR="00F019BA" w:rsidRDefault="00F019BA" w:rsidP="00F019BA">
      <w:pPr>
        <w:rPr>
          <w:rFonts w:ascii="Verdana" w:eastAsia="Verdana" w:hAnsi="Verdana" w:cs="Verdana"/>
          <w:color w:val="000000"/>
          <w:sz w:val="20"/>
        </w:rPr>
      </w:pPr>
    </w:p>
    <w:p w:rsidR="00F019BA" w:rsidRDefault="00F019BA" w:rsidP="00F019BA">
      <w:pPr>
        <w:rPr>
          <w:rFonts w:ascii="Verdana" w:eastAsia="Verdana" w:hAnsi="Verdana" w:cs="Verdana"/>
          <w:color w:val="000000"/>
          <w:sz w:val="20"/>
        </w:rPr>
      </w:pPr>
    </w:p>
    <w:p w:rsidR="00F019BA" w:rsidRDefault="00F019BA" w:rsidP="00F019BA">
      <w:pPr>
        <w:pStyle w:val="Ttulo1"/>
        <w:rPr>
          <w:sz w:val="22"/>
        </w:rPr>
      </w:pPr>
      <w:r w:rsidRPr="005629F1">
        <w:rPr>
          <w:sz w:val="22"/>
        </w:rPr>
        <w:t xml:space="preserve">INFORME DE </w:t>
      </w:r>
      <w:r w:rsidRPr="00722DCE">
        <w:rPr>
          <w:i/>
        </w:rPr>
        <w:t>[UNITAT DE CONTRACTACIÓ/SERVEI GESTOR/SERVEIS TÈCNICS MUNICIPALS]</w:t>
      </w:r>
      <w:bookmarkStart w:id="6" w:name="a6"/>
      <w:bookmarkEnd w:id="6"/>
    </w:p>
    <w:p w:rsidR="00F019BA" w:rsidRPr="00C320F8" w:rsidRDefault="00F019BA" w:rsidP="00F019BA">
      <w:pPr>
        <w:spacing w:line="360" w:lineRule="auto"/>
        <w:ind w:firstLine="709"/>
        <w:rPr>
          <w:rFonts w:ascii="Verdana" w:hAnsi="Verdana"/>
          <w:sz w:val="20"/>
          <w:szCs w:val="20"/>
        </w:rPr>
      </w:pPr>
    </w:p>
    <w:p w:rsidR="00F019BA" w:rsidRDefault="00F019BA" w:rsidP="00F019BA">
      <w:pPr>
        <w:widowControl w:val="0"/>
        <w:spacing w:line="360" w:lineRule="auto"/>
        <w:ind w:firstLine="696"/>
        <w:jc w:val="both"/>
        <w:rPr>
          <w:rFonts w:ascii="Verdana" w:hAnsi="Verdana"/>
          <w:sz w:val="20"/>
        </w:rPr>
      </w:pPr>
      <w:r>
        <w:rPr>
          <w:rFonts w:ascii="Verdana" w:hAnsi="Verdana"/>
          <w:i/>
          <w:sz w:val="18"/>
        </w:rPr>
        <w:t xml:space="preserve">[En cas d'obres] </w:t>
      </w:r>
      <w:r>
        <w:rPr>
          <w:rFonts w:ascii="Verdana" w:hAnsi="Verdana"/>
          <w:sz w:val="20"/>
        </w:rPr>
        <w:t xml:space="preserve">A la vista dels següents antecedents </w:t>
      </w:r>
      <w:r w:rsidRPr="004F5039">
        <w:rPr>
          <w:rFonts w:ascii="Verdana" w:hAnsi="Verdana"/>
          <w:b/>
          <w:i/>
          <w:color w:val="F49701"/>
          <w:sz w:val="16"/>
          <w:szCs w:val="16"/>
          <w:vertAlign w:val="superscript"/>
        </w:rPr>
        <w:t>NOTA 1</w:t>
      </w:r>
      <w:r>
        <w:rPr>
          <w:rFonts w:ascii="Verdana" w:hAnsi="Verdana"/>
          <w:sz w:val="20"/>
        </w:rPr>
        <w:t>:</w:t>
      </w:r>
    </w:p>
    <w:p w:rsidR="00F019BA" w:rsidRDefault="00F019BA" w:rsidP="00F019BA">
      <w:pPr>
        <w:widowControl w:val="0"/>
        <w:spacing w:line="360" w:lineRule="auto"/>
        <w:ind w:firstLine="696"/>
        <w:jc w:val="both"/>
        <w:rPr>
          <w:rFonts w:ascii="Verdana" w:hAnsi="Verdana"/>
          <w:sz w:val="20"/>
        </w:rPr>
      </w:pPr>
    </w:p>
    <w:tbl>
      <w:tblPr>
        <w:tblW w:w="8647" w:type="dxa"/>
        <w:tblInd w:w="6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CellMar>
          <w:left w:w="0" w:type="dxa"/>
          <w:right w:w="0" w:type="dxa"/>
        </w:tblCellMar>
        <w:tblLook w:val="04A0" w:firstRow="1" w:lastRow="0" w:firstColumn="1" w:lastColumn="0" w:noHBand="0" w:noVBand="1"/>
      </w:tblPr>
      <w:tblGrid>
        <w:gridCol w:w="1559"/>
        <w:gridCol w:w="4536"/>
        <w:gridCol w:w="1509"/>
        <w:gridCol w:w="1043"/>
      </w:tblGrid>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proofErr w:type="spellStart"/>
            <w:r w:rsidRPr="00C37AAD">
              <w:rPr>
                <w:rFonts w:ascii="Verdana" w:hAnsi="Verdana"/>
                <w:b/>
                <w:color w:val="000000"/>
                <w:sz w:val="18"/>
                <w:szCs w:val="18"/>
                <w:lang w:val="es-ES" w:eastAsia="es-ES"/>
              </w:rPr>
              <w:t>Expedient</w:t>
            </w:r>
            <w:proofErr w:type="spellEnd"/>
          </w:p>
        </w:tc>
        <w:tc>
          <w:tcPr>
            <w:tcW w:w="4536"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proofErr w:type="spellStart"/>
            <w:r w:rsidRPr="00C37AAD">
              <w:rPr>
                <w:rFonts w:ascii="Verdana" w:hAnsi="Verdana"/>
                <w:b/>
                <w:color w:val="000000"/>
                <w:sz w:val="18"/>
                <w:szCs w:val="18"/>
                <w:lang w:val="es-ES" w:eastAsia="es-ES"/>
              </w:rPr>
              <w:t>Procediment</w:t>
            </w:r>
            <w:proofErr w:type="spellEnd"/>
          </w:p>
        </w:tc>
        <w:tc>
          <w:tcPr>
            <w:tcW w:w="1509"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proofErr w:type="spellStart"/>
            <w:r w:rsidRPr="00C37AAD">
              <w:rPr>
                <w:rFonts w:ascii="Verdana" w:hAnsi="Verdana"/>
                <w:b/>
                <w:color w:val="000000"/>
                <w:sz w:val="18"/>
                <w:szCs w:val="18"/>
                <w:lang w:val="es-ES" w:eastAsia="es-ES"/>
              </w:rPr>
              <w:t>Resolució</w:t>
            </w:r>
            <w:proofErr w:type="spellEnd"/>
          </w:p>
        </w:tc>
        <w:tc>
          <w:tcPr>
            <w:tcW w:w="1043" w:type="dxa"/>
            <w:shd w:val="clear" w:color="auto" w:fill="FFFFFF"/>
            <w:tcMar>
              <w:top w:w="60" w:type="dxa"/>
              <w:left w:w="60" w:type="dxa"/>
              <w:bottom w:w="60" w:type="dxa"/>
              <w:right w:w="60" w:type="dxa"/>
            </w:tcMar>
            <w:vAlign w:val="center"/>
            <w:hideMark/>
          </w:tcPr>
          <w:p w:rsidR="00F019BA" w:rsidRPr="00C37AAD" w:rsidRDefault="00F019BA" w:rsidP="007C08F6">
            <w:pPr>
              <w:spacing w:line="240" w:lineRule="atLeast"/>
              <w:rPr>
                <w:rFonts w:ascii="Verdana" w:hAnsi="Verdana"/>
                <w:b/>
                <w:color w:val="000000"/>
                <w:sz w:val="18"/>
                <w:szCs w:val="18"/>
                <w:lang w:val="es-ES" w:eastAsia="es-ES"/>
              </w:rPr>
            </w:pPr>
            <w:r w:rsidRPr="00C37AAD">
              <w:rPr>
                <w:rFonts w:ascii="Verdana" w:hAnsi="Verdana"/>
                <w:b/>
                <w:color w:val="000000"/>
                <w:sz w:val="18"/>
                <w:szCs w:val="18"/>
                <w:lang w:val="es-ES" w:eastAsia="es-ES"/>
              </w:rPr>
              <w:t>Data</w:t>
            </w:r>
          </w:p>
        </w:tc>
      </w:tr>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4536" w:type="dxa"/>
            <w:shd w:val="clear" w:color="auto" w:fill="FFFFFF"/>
            <w:tcMar>
              <w:top w:w="60" w:type="dxa"/>
              <w:left w:w="60" w:type="dxa"/>
              <w:bottom w:w="60" w:type="dxa"/>
              <w:right w:w="60" w:type="dxa"/>
            </w:tcMar>
            <w:vAlign w:val="center"/>
            <w:hideMark/>
          </w:tcPr>
          <w:p w:rsidR="00F019BA" w:rsidRPr="00344FAE" w:rsidRDefault="00F019BA" w:rsidP="007C08F6">
            <w:pPr>
              <w:spacing w:line="240" w:lineRule="atLeast"/>
              <w:rPr>
                <w:rFonts w:ascii="Verdana" w:hAnsi="Verdana"/>
                <w:i/>
                <w:color w:val="000000"/>
                <w:sz w:val="18"/>
                <w:szCs w:val="18"/>
                <w:lang w:val="es-ES" w:eastAsia="es-ES"/>
              </w:rPr>
            </w:pPr>
            <w:r>
              <w:rPr>
                <w:rFonts w:ascii="Verdana" w:hAnsi="Verdana"/>
                <w:i/>
                <w:color w:val="000000"/>
                <w:sz w:val="18"/>
                <w:szCs w:val="18"/>
                <w:lang w:val="es-ES" w:eastAsia="es-ES"/>
              </w:rPr>
              <w:t>[</w:t>
            </w:r>
            <w:proofErr w:type="spellStart"/>
            <w:r>
              <w:rPr>
                <w:rFonts w:ascii="Verdana" w:hAnsi="Verdana"/>
                <w:i/>
                <w:color w:val="000000"/>
                <w:sz w:val="18"/>
                <w:szCs w:val="18"/>
                <w:lang w:val="es-ES" w:eastAsia="es-ES"/>
              </w:rPr>
              <w:t>Projecte</w:t>
            </w:r>
            <w:proofErr w:type="spellEnd"/>
            <w:r>
              <w:rPr>
                <w:rFonts w:ascii="Verdana" w:hAnsi="Verdana"/>
                <w:i/>
                <w:color w:val="000000"/>
                <w:sz w:val="18"/>
                <w:szCs w:val="18"/>
                <w:lang w:val="es-ES" w:eastAsia="es-ES"/>
              </w:rPr>
              <w:t xml:space="preserve"> </w:t>
            </w:r>
            <w:proofErr w:type="spellStart"/>
            <w:r>
              <w:rPr>
                <w:rFonts w:ascii="Verdana" w:hAnsi="Verdana"/>
                <w:i/>
                <w:color w:val="000000"/>
                <w:sz w:val="18"/>
                <w:szCs w:val="18"/>
                <w:lang w:val="es-ES" w:eastAsia="es-ES"/>
              </w:rPr>
              <w:t>d'Obres</w:t>
            </w:r>
            <w:proofErr w:type="spellEnd"/>
            <w:r>
              <w:rPr>
                <w:rFonts w:ascii="Verdana" w:hAnsi="Verdana"/>
                <w:i/>
                <w:color w:val="000000"/>
                <w:sz w:val="18"/>
                <w:szCs w:val="18"/>
                <w:lang w:val="es-ES" w:eastAsia="es-ES"/>
              </w:rPr>
              <w:t>]</w:t>
            </w:r>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Necessitat a satisfer </w:t>
      </w:r>
      <w:r w:rsidRPr="004F5039">
        <w:rPr>
          <w:rFonts w:ascii="Verdana" w:hAnsi="Verdana"/>
          <w:b/>
          <w:i/>
          <w:color w:val="F49701"/>
          <w:sz w:val="16"/>
          <w:szCs w:val="16"/>
          <w:vertAlign w:val="superscript"/>
        </w:rPr>
        <w:t>NOTA 2</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Style w:val="Tablaconcuadrcula"/>
        <w:tblW w:w="8646" w:type="dxa"/>
        <w:tblInd w:w="1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6"/>
      </w:tblGrid>
      <w:tr w:rsidR="00F019BA" w:rsidTr="007C08F6">
        <w:trPr>
          <w:trHeight w:val="986"/>
        </w:trPr>
        <w:tc>
          <w:tcPr>
            <w:tcW w:w="8646" w:type="dxa"/>
          </w:tcPr>
          <w:p w:rsidR="00F019BA" w:rsidRDefault="00F019BA" w:rsidP="007C08F6">
            <w:pPr>
              <w:spacing w:line="360" w:lineRule="auto"/>
              <w:jc w:val="both"/>
              <w:rPr>
                <w:rFonts w:ascii="Verdana" w:hAnsi="Verdana"/>
                <w:sz w:val="20"/>
                <w:szCs w:val="20"/>
                <w:lang w:val="es-ES" w:eastAsia="es-ES"/>
              </w:rPr>
            </w:pPr>
          </w:p>
        </w:tc>
      </w:tr>
    </w:tbl>
    <w:p w:rsidR="00F019BA" w:rsidRDefault="00F019BA" w:rsidP="00F019BA">
      <w:pPr>
        <w:spacing w:line="360" w:lineRule="auto"/>
        <w:jc w:val="both"/>
        <w:rPr>
          <w:rFonts w:ascii="Verdana" w:hAnsi="Verdana"/>
          <w:sz w:val="20"/>
          <w:szCs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 xml:space="preserve">Característiques del contracte </w:t>
      </w:r>
      <w:r w:rsidRPr="004F5039">
        <w:rPr>
          <w:rFonts w:ascii="Verdana" w:hAnsi="Verdana"/>
          <w:b/>
          <w:i/>
          <w:color w:val="F49701"/>
          <w:sz w:val="16"/>
          <w:szCs w:val="16"/>
          <w:vertAlign w:val="superscript"/>
        </w:rPr>
        <w:t>NOTA 3</w:t>
      </w:r>
      <w:r>
        <w:rPr>
          <w:rFonts w:ascii="Verdana" w:hAnsi="Verdana"/>
          <w:sz w:val="20"/>
          <w:szCs w:val="20"/>
        </w:rPr>
        <w:t>:</w:t>
      </w:r>
    </w:p>
    <w:p w:rsidR="00F019BA" w:rsidRDefault="00F019BA" w:rsidP="00F019BA">
      <w:pPr>
        <w:spacing w:line="360" w:lineRule="auto"/>
        <w:ind w:firstLine="696"/>
        <w:jc w:val="both"/>
        <w:rPr>
          <w:rFonts w:ascii="Verdana" w:hAnsi="Verdana"/>
          <w:sz w:val="20"/>
          <w:szCs w:val="20"/>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4820"/>
        <w:gridCol w:w="3789"/>
      </w:tblGrid>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Subtipus</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Objecte</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4820" w:type="dxa"/>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Procediment</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contractació</w:t>
            </w:r>
            <w:proofErr w:type="spellEnd"/>
            <w:r>
              <w:rPr>
                <w:rFonts w:ascii="Verdana" w:hAnsi="Verdana"/>
                <w:color w:val="000000"/>
                <w:sz w:val="18"/>
                <w:szCs w:val="18"/>
                <w:lang w:val="es-ES" w:eastAsia="es-ES"/>
              </w:rPr>
              <w:t>: Contracte menor</w:t>
            </w:r>
          </w:p>
        </w:tc>
        <w:tc>
          <w:tcPr>
            <w:tcW w:w="3789" w:type="dxa"/>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Tramitació</w:t>
            </w:r>
            <w:proofErr w:type="spellEnd"/>
            <w:r>
              <w:rPr>
                <w:rFonts w:ascii="Verdana" w:hAnsi="Verdana"/>
                <w:color w:val="000000"/>
                <w:sz w:val="18"/>
                <w:szCs w:val="18"/>
                <w:lang w:val="es-ES" w:eastAsia="es-ES"/>
              </w:rPr>
              <w:t xml:space="preserve">: </w:t>
            </w:r>
            <w:proofErr w:type="spellStart"/>
            <w:r>
              <w:rPr>
                <w:rFonts w:ascii="Verdana" w:hAnsi="Verdana"/>
                <w:color w:val="000000"/>
                <w:sz w:val="18"/>
                <w:szCs w:val="18"/>
                <w:lang w:val="es-ES" w:eastAsia="es-ES"/>
              </w:rPr>
              <w:t>ordinària</w:t>
            </w:r>
            <w:proofErr w:type="spellEnd"/>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sidRPr="006B26B0">
              <w:rPr>
                <w:rFonts w:ascii="Verdana" w:hAnsi="Verdana"/>
                <w:color w:val="000000"/>
                <w:sz w:val="18"/>
                <w:szCs w:val="18"/>
                <w:lang w:val="es-ES" w:eastAsia="es-ES"/>
              </w:rPr>
              <w:t>Codi</w:t>
            </w:r>
            <w:proofErr w:type="spellEnd"/>
            <w:r w:rsidRPr="006B26B0">
              <w:rPr>
                <w:rFonts w:ascii="Verdana" w:hAnsi="Verdana"/>
                <w:color w:val="000000"/>
                <w:sz w:val="18"/>
                <w:szCs w:val="18"/>
                <w:lang w:val="es-ES" w:eastAsia="es-ES"/>
              </w:rPr>
              <w:t xml:space="preserve"> CPV:</w:t>
            </w:r>
          </w:p>
        </w:tc>
      </w:tr>
      <w:tr w:rsidR="00F019BA" w:rsidTr="007C08F6">
        <w:trPr>
          <w:trHeight w:val="240"/>
        </w:trPr>
        <w:tc>
          <w:tcPr>
            <w:tcW w:w="4820"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Valor </w:t>
            </w:r>
            <w:proofErr w:type="spellStart"/>
            <w:r>
              <w:rPr>
                <w:rFonts w:ascii="Verdana" w:hAnsi="Verdana"/>
                <w:color w:val="000000"/>
                <w:sz w:val="18"/>
                <w:szCs w:val="18"/>
                <w:lang w:val="es-ES" w:eastAsia="es-ES"/>
              </w:rPr>
              <w:t>estimat</w:t>
            </w:r>
            <w:proofErr w:type="spellEnd"/>
            <w:r>
              <w:rPr>
                <w:rFonts w:ascii="Verdana" w:hAnsi="Verdana"/>
                <w:color w:val="000000"/>
                <w:sz w:val="18"/>
                <w:szCs w:val="18"/>
                <w:lang w:val="es-ES" w:eastAsia="es-ES"/>
              </w:rPr>
              <w:t xml:space="preserve"> del contracte</w:t>
            </w:r>
          </w:p>
        </w:tc>
        <w:tc>
          <w:tcPr>
            <w:tcW w:w="3789"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IVA:</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Preu:</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Durada: </w:t>
            </w:r>
          </w:p>
        </w:tc>
      </w:tr>
    </w:tbl>
    <w:p w:rsidR="00F019BA" w:rsidRDefault="00F019BA" w:rsidP="00F019BA">
      <w:pPr>
        <w:spacing w:line="360" w:lineRule="auto"/>
        <w:ind w:firstLine="696"/>
        <w:jc w:val="both"/>
        <w:rPr>
          <w:rFonts w:ascii="Verdana" w:hAnsi="Verdana"/>
          <w:sz w:val="20"/>
          <w:szCs w:val="20"/>
        </w:rPr>
      </w:pPr>
    </w:p>
    <w:p w:rsidR="00F019BA" w:rsidRPr="00CC1003" w:rsidRDefault="00F019BA" w:rsidP="00F019BA">
      <w:pPr>
        <w:spacing w:line="360" w:lineRule="auto"/>
        <w:jc w:val="center"/>
        <w:rPr>
          <w:rFonts w:ascii="Verdana" w:hAnsi="Verdana"/>
          <w:sz w:val="20"/>
          <w:szCs w:val="20"/>
        </w:rPr>
      </w:pPr>
    </w:p>
    <w:p w:rsidR="00F019BA" w:rsidRDefault="00F019BA" w:rsidP="00F019BA">
      <w:pPr>
        <w:spacing w:line="360" w:lineRule="auto"/>
        <w:ind w:firstLine="708"/>
        <w:rPr>
          <w:rFonts w:ascii="Verdana" w:hAnsi="Verdana"/>
          <w:sz w:val="20"/>
          <w:szCs w:val="22"/>
        </w:rPr>
      </w:pPr>
      <w:r>
        <w:rPr>
          <w:rFonts w:ascii="Verdana" w:hAnsi="Verdana"/>
          <w:sz w:val="20"/>
          <w:szCs w:val="22"/>
        </w:rPr>
        <w:t xml:space="preserve">Proposta d'adjudicació </w:t>
      </w:r>
      <w:r w:rsidRPr="00C37AAD">
        <w:rPr>
          <w:rFonts w:ascii="Verdana" w:hAnsi="Verdana"/>
          <w:b/>
          <w:i/>
          <w:color w:val="F49701"/>
          <w:sz w:val="16"/>
          <w:szCs w:val="16"/>
          <w:vertAlign w:val="superscript"/>
        </w:rPr>
        <w:t>NOTA 4</w:t>
      </w:r>
      <w:r w:rsidRPr="004F5039">
        <w:rPr>
          <w:rFonts w:ascii="Verdana" w:hAnsi="Verdana"/>
          <w:b/>
          <w:i/>
          <w:color w:val="F49701"/>
          <w:sz w:val="20"/>
          <w:szCs w:val="22"/>
          <w:vertAlign w:val="superscript"/>
        </w:rPr>
        <w:t>:</w:t>
      </w:r>
    </w:p>
    <w:p w:rsidR="00F019BA" w:rsidRDefault="00F019BA" w:rsidP="00F019BA">
      <w:pPr>
        <w:spacing w:line="360" w:lineRule="auto"/>
        <w:ind w:firstLine="696"/>
        <w:jc w:val="both"/>
        <w:rPr>
          <w:rFonts w:ascii="Verdana" w:hAnsi="Verdana"/>
          <w:sz w:val="20"/>
          <w:szCs w:val="20"/>
        </w:rPr>
      </w:pPr>
    </w:p>
    <w:tbl>
      <w:tblPr>
        <w:tblStyle w:val="Tablaconcuadrcula"/>
        <w:tblW w:w="861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12"/>
      </w:tblGrid>
      <w:tr w:rsidR="00F019BA" w:rsidTr="007C08F6">
        <w:trPr>
          <w:trHeight w:val="1361"/>
        </w:trPr>
        <w:tc>
          <w:tcPr>
            <w:tcW w:w="8612" w:type="dxa"/>
          </w:tcPr>
          <w:p w:rsidR="00F019BA" w:rsidRPr="00965E75" w:rsidRDefault="00F019BA" w:rsidP="007C08F6">
            <w:pPr>
              <w:spacing w:line="276" w:lineRule="auto"/>
              <w:jc w:val="both"/>
              <w:rPr>
                <w:rFonts w:ascii="Verdana" w:hAnsi="Verdana"/>
                <w:i/>
                <w:sz w:val="18"/>
                <w:szCs w:val="18"/>
                <w:lang w:val="es-ES" w:eastAsia="es-ES"/>
              </w:rPr>
            </w:pPr>
            <w:r w:rsidRPr="00965E75">
              <w:rPr>
                <w:rFonts w:ascii="Verdana" w:hAnsi="Verdana"/>
                <w:i/>
                <w:sz w:val="18"/>
                <w:szCs w:val="18"/>
                <w:lang w:val="es-ES" w:eastAsia="es-ES"/>
              </w:rPr>
              <w:t>[</w:t>
            </w:r>
            <w:proofErr w:type="spellStart"/>
            <w:r w:rsidRPr="00965E75">
              <w:rPr>
                <w:rFonts w:ascii="Verdana" w:hAnsi="Verdana"/>
                <w:i/>
                <w:sz w:val="18"/>
                <w:szCs w:val="18"/>
                <w:lang w:val="es-ES" w:eastAsia="es-ES"/>
              </w:rPr>
              <w:t>S'ha</w:t>
            </w:r>
            <w:proofErr w:type="spellEnd"/>
            <w:r w:rsidRPr="00965E75">
              <w:rPr>
                <w:rFonts w:ascii="Verdana" w:hAnsi="Verdana"/>
                <w:i/>
                <w:sz w:val="18"/>
                <w:szCs w:val="18"/>
                <w:lang w:val="es-ES" w:eastAsia="es-ES"/>
              </w:rPr>
              <w:t xml:space="preserve"> de justificar que el </w:t>
            </w:r>
            <w:proofErr w:type="spellStart"/>
            <w:r w:rsidRPr="00965E75">
              <w:rPr>
                <w:rFonts w:ascii="Verdana" w:hAnsi="Verdana"/>
                <w:i/>
                <w:sz w:val="18"/>
                <w:szCs w:val="18"/>
                <w:lang w:val="es-ES" w:eastAsia="es-ES"/>
              </w:rPr>
              <w:t>contractista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proposat</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compta</w:t>
            </w:r>
            <w:proofErr w:type="spellEnd"/>
            <w:r w:rsidRPr="00965E75">
              <w:rPr>
                <w:rFonts w:ascii="Verdana" w:hAnsi="Verdana"/>
                <w:i/>
                <w:sz w:val="18"/>
                <w:szCs w:val="18"/>
                <w:lang w:val="es-ES" w:eastAsia="es-ES"/>
              </w:rPr>
              <w:t xml:space="preserve"> </w:t>
            </w:r>
            <w:proofErr w:type="spellStart"/>
            <w:r w:rsidRPr="00965E75">
              <w:rPr>
                <w:rFonts w:ascii="Verdana" w:hAnsi="Verdana"/>
                <w:i/>
                <w:sz w:val="18"/>
                <w:szCs w:val="18"/>
                <w:lang w:val="es-ES" w:eastAsia="es-ES"/>
              </w:rPr>
              <w:t>amb</w:t>
            </w:r>
            <w:proofErr w:type="spellEnd"/>
            <w:r w:rsidRPr="00965E75">
              <w:rPr>
                <w:rFonts w:ascii="Verdana" w:hAnsi="Verdana"/>
                <w:i/>
                <w:sz w:val="18"/>
                <w:szCs w:val="18"/>
                <w:lang w:val="es-ES" w:eastAsia="es-ES"/>
              </w:rPr>
              <w:t xml:space="preserve"> </w:t>
            </w:r>
            <w:proofErr w:type="spellStart"/>
            <w:r w:rsidRPr="00965E75">
              <w:rPr>
                <w:rFonts w:ascii="Verdana" w:hAnsi="Verdana"/>
                <w:bCs/>
                <w:i/>
                <w:sz w:val="18"/>
                <w:szCs w:val="18"/>
                <w:lang w:val="es-ES" w:eastAsia="es-ES"/>
              </w:rPr>
              <w:t>capacitat</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d'obrar</w:t>
            </w:r>
            <w:proofErr w:type="spellEnd"/>
            <w:r w:rsidRPr="00965E75">
              <w:rPr>
                <w:rFonts w:ascii="Verdana" w:hAnsi="Verdana"/>
                <w:bCs/>
                <w:i/>
                <w:sz w:val="18"/>
                <w:szCs w:val="18"/>
                <w:lang w:val="es-ES" w:eastAsia="es-ES"/>
              </w:rPr>
              <w:t xml:space="preserve"> i </w:t>
            </w:r>
            <w:proofErr w:type="spellStart"/>
            <w:r w:rsidRPr="00965E75">
              <w:rPr>
                <w:rFonts w:ascii="Verdana" w:hAnsi="Verdana"/>
                <w:bCs/>
                <w:i/>
                <w:sz w:val="18"/>
                <w:szCs w:val="18"/>
                <w:lang w:val="es-ES" w:eastAsia="es-ES"/>
              </w:rPr>
              <w:t>amb</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l'habilitació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professional</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necessària</w:t>
            </w:r>
            <w:proofErr w:type="spellEnd"/>
            <w:r w:rsidRPr="00965E75">
              <w:rPr>
                <w:rFonts w:ascii="Verdana" w:hAnsi="Verdana"/>
                <w:bCs/>
                <w:i/>
                <w:sz w:val="18"/>
                <w:szCs w:val="18"/>
                <w:lang w:val="es-ES" w:eastAsia="es-ES"/>
              </w:rPr>
              <w:t xml:space="preserve"> per </w:t>
            </w:r>
            <w:proofErr w:type="spellStart"/>
            <w:r w:rsidRPr="00965E75">
              <w:rPr>
                <w:rFonts w:ascii="Verdana" w:hAnsi="Verdana"/>
                <w:bCs/>
                <w:i/>
                <w:sz w:val="18"/>
                <w:szCs w:val="18"/>
                <w:lang w:val="es-ES" w:eastAsia="es-ES"/>
              </w:rPr>
              <w:t>realitzar</w:t>
            </w:r>
            <w:proofErr w:type="spellEnd"/>
            <w:r w:rsidRPr="00965E75">
              <w:rPr>
                <w:rFonts w:ascii="Verdana" w:hAnsi="Verdana"/>
                <w:bCs/>
                <w:i/>
                <w:sz w:val="18"/>
                <w:szCs w:val="18"/>
                <w:lang w:val="es-ES" w:eastAsia="es-ES"/>
              </w:rPr>
              <w:t xml:space="preserve"> la </w:t>
            </w:r>
            <w:proofErr w:type="spellStart"/>
            <w:r w:rsidRPr="00965E75">
              <w:rPr>
                <w:rFonts w:ascii="Verdana" w:hAnsi="Verdana"/>
                <w:bCs/>
                <w:i/>
                <w:sz w:val="18"/>
                <w:szCs w:val="18"/>
                <w:lang w:val="es-ES" w:eastAsia="es-ES"/>
              </w:rPr>
              <w:t>prestació</w:t>
            </w:r>
            <w:proofErr w:type="spellEnd"/>
            <w:r w:rsidRPr="00965E75">
              <w:rPr>
                <w:rFonts w:ascii="Verdana" w:hAnsi="Verdana"/>
                <w:bCs/>
                <w:i/>
                <w:sz w:val="18"/>
                <w:szCs w:val="18"/>
                <w:lang w:val="es-ES" w:eastAsia="es-ES"/>
              </w:rPr>
              <w:t xml:space="preserve"> </w:t>
            </w:r>
            <w:proofErr w:type="spellStart"/>
            <w:r w:rsidRPr="00965E75">
              <w:rPr>
                <w:rFonts w:ascii="Verdana" w:hAnsi="Verdana"/>
                <w:bCs/>
                <w:i/>
                <w:sz w:val="18"/>
                <w:szCs w:val="18"/>
                <w:lang w:val="es-ES" w:eastAsia="es-ES"/>
              </w:rPr>
              <w:t>objecto</w:t>
            </w:r>
            <w:proofErr w:type="spellEnd"/>
            <w:r w:rsidRPr="00965E75">
              <w:rPr>
                <w:rFonts w:ascii="Verdana" w:hAnsi="Verdana"/>
                <w:bCs/>
                <w:i/>
                <w:sz w:val="18"/>
                <w:szCs w:val="18"/>
                <w:lang w:val="es-ES" w:eastAsia="es-ES"/>
              </w:rPr>
              <w:t xml:space="preserve"> del contracte]</w:t>
            </w:r>
          </w:p>
        </w:tc>
      </w:tr>
    </w:tbl>
    <w:p w:rsidR="00F019BA" w:rsidRDefault="00F019BA" w:rsidP="00F019BA">
      <w:pPr>
        <w:spacing w:line="360" w:lineRule="auto"/>
        <w:ind w:firstLine="696"/>
        <w:jc w:val="both"/>
        <w:rPr>
          <w:rFonts w:ascii="Verdana" w:hAnsi="Verdana"/>
          <w:sz w:val="20"/>
        </w:rPr>
      </w:pPr>
    </w:p>
    <w:p w:rsidR="00F019BA" w:rsidRDefault="00F019BA" w:rsidP="00F019BA">
      <w:pPr>
        <w:pStyle w:val="Textonotapie"/>
        <w:spacing w:line="360" w:lineRule="auto"/>
        <w:ind w:firstLine="708"/>
        <w:jc w:val="both"/>
        <w:rPr>
          <w:rStyle w:val="nfasis"/>
          <w:rFonts w:ascii="Verdana" w:hAnsi="Verdana"/>
        </w:rPr>
      </w:pPr>
      <w:r>
        <w:rPr>
          <w:rFonts w:ascii="Verdana" w:hAnsi="Verdana"/>
        </w:rPr>
        <w:t xml:space="preserve">En compliment de l'article 118.3 de la Llei 9/2017, de 8 de novembre, de Contractes del Sector Públic, per la qual es traslladen a l'ordenament jurídic espanyol les Directives del Parlament Europeu i del Consell 2014/23/UE i 2014/24/UE, de 26 de febrer de 2014, </w:t>
      </w:r>
      <w:r>
        <w:rPr>
          <w:rStyle w:val="nfasis"/>
          <w:rFonts w:ascii="Verdana" w:hAnsi="Verdana"/>
        </w:rPr>
        <w:t>emeto el següent</w:t>
      </w:r>
    </w:p>
    <w:p w:rsidR="00F019BA" w:rsidRDefault="00F019BA" w:rsidP="00F019BA">
      <w:pPr>
        <w:pStyle w:val="Textonotapie"/>
        <w:spacing w:line="360" w:lineRule="auto"/>
        <w:ind w:firstLine="708"/>
        <w:jc w:val="both"/>
        <w:rPr>
          <w:rStyle w:val="nfasis"/>
          <w:rFonts w:ascii="Verdana" w:hAnsi="Verdana"/>
        </w:rPr>
      </w:pPr>
    </w:p>
    <w:p w:rsidR="00F019BA" w:rsidRPr="009D4A78" w:rsidRDefault="00F019BA" w:rsidP="00F019BA">
      <w:pPr>
        <w:pStyle w:val="Textonotapie"/>
        <w:spacing w:line="360" w:lineRule="auto"/>
        <w:ind w:firstLine="708"/>
        <w:jc w:val="center"/>
        <w:rPr>
          <w:rStyle w:val="nfasis"/>
          <w:rFonts w:ascii="Verdana" w:hAnsi="Verdana"/>
          <w:bCs/>
        </w:rPr>
      </w:pPr>
      <w:r>
        <w:rPr>
          <w:rStyle w:val="nfasis"/>
          <w:rFonts w:ascii="Verdana" w:hAnsi="Verdana"/>
          <w:b/>
          <w:bCs/>
        </w:rPr>
        <w:t>INFORME</w:t>
      </w:r>
    </w:p>
    <w:p w:rsidR="00F019BA" w:rsidRPr="00CA4614" w:rsidRDefault="00F019BA" w:rsidP="00F019BA">
      <w:pPr>
        <w:pStyle w:val="Textonotapie"/>
        <w:spacing w:line="360" w:lineRule="auto"/>
        <w:ind w:firstLine="708"/>
        <w:jc w:val="center"/>
        <w:rPr>
          <w:rStyle w:val="nfasis"/>
          <w:rFonts w:ascii="Verdana" w:hAnsi="Verdana"/>
          <w:bCs/>
        </w:rPr>
      </w:pPr>
    </w:p>
    <w:p w:rsidR="00F019BA" w:rsidRPr="002E49E5" w:rsidRDefault="00F019BA" w:rsidP="00F019BA">
      <w:pPr>
        <w:spacing w:line="360" w:lineRule="auto"/>
        <w:ind w:firstLine="708"/>
        <w:jc w:val="both"/>
        <w:rPr>
          <w:rFonts w:ascii="Verdana" w:hAnsi="Verdana"/>
          <w:b/>
          <w:sz w:val="20"/>
          <w:szCs w:val="20"/>
        </w:rPr>
      </w:pPr>
      <w:r w:rsidRPr="002E49E5">
        <w:rPr>
          <w:rFonts w:ascii="Verdana" w:hAnsi="Verdana"/>
          <w:b/>
          <w:sz w:val="20"/>
          <w:szCs w:val="20"/>
        </w:rPr>
        <w:t xml:space="preserve">PRIMER. Justificació </w:t>
      </w:r>
      <w:r w:rsidRPr="002E49E5">
        <w:rPr>
          <w:rFonts w:ascii="Verdana" w:hAnsi="Verdana"/>
          <w:b/>
          <w:i/>
          <w:color w:val="F49701"/>
          <w:sz w:val="16"/>
          <w:szCs w:val="16"/>
          <w:vertAlign w:val="superscript"/>
        </w:rPr>
        <w:t>NOTA 5</w:t>
      </w:r>
      <w:r w:rsidRPr="002E49E5">
        <w:rPr>
          <w:rFonts w:ascii="Verdana" w:hAnsi="Verdana"/>
          <w:b/>
          <w:sz w:val="20"/>
          <w:szCs w:val="20"/>
        </w:rPr>
        <w:t xml:space="preserve"> de la no alteració de l'objecte del contracte:</w:t>
      </w:r>
    </w:p>
    <w:p w:rsidR="00F019BA" w:rsidRDefault="00F019BA" w:rsidP="00F019BA">
      <w:pPr>
        <w:spacing w:line="360" w:lineRule="auto"/>
        <w:ind w:firstLine="708"/>
        <w:jc w:val="both"/>
        <w:rPr>
          <w:rFonts w:ascii="Verdana" w:hAnsi="Verdana"/>
          <w:sz w:val="20"/>
          <w:szCs w:val="20"/>
        </w:rPr>
      </w:pPr>
    </w:p>
    <w:tbl>
      <w:tblPr>
        <w:tblStyle w:val="Tablaconcuadrcula"/>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644"/>
      </w:tblGrid>
      <w:tr w:rsidR="00F019BA" w:rsidTr="007C08F6">
        <w:trPr>
          <w:trHeight w:val="1346"/>
        </w:trPr>
        <w:tc>
          <w:tcPr>
            <w:tcW w:w="8644" w:type="dxa"/>
          </w:tcPr>
          <w:p w:rsidR="00F019BA" w:rsidRDefault="00F019BA" w:rsidP="007C08F6">
            <w:pPr>
              <w:spacing w:line="360" w:lineRule="auto"/>
              <w:jc w:val="both"/>
              <w:rPr>
                <w:rFonts w:ascii="Verdana" w:hAnsi="Verdana"/>
                <w:sz w:val="20"/>
                <w:szCs w:val="20"/>
                <w:lang w:val="es-ES" w:eastAsia="es-ES"/>
              </w:rPr>
            </w:pPr>
          </w:p>
        </w:tc>
      </w:tr>
    </w:tbl>
    <w:p w:rsidR="00F019BA" w:rsidRDefault="00F019BA" w:rsidP="00F019BA">
      <w:pPr>
        <w:spacing w:line="360" w:lineRule="auto"/>
        <w:jc w:val="both"/>
        <w:rPr>
          <w:rFonts w:ascii="Verdana" w:hAnsi="Verdana"/>
          <w:sz w:val="20"/>
          <w:szCs w:val="20"/>
        </w:rPr>
      </w:pPr>
    </w:p>
    <w:p w:rsidR="00F019BA" w:rsidRPr="00C37AAD" w:rsidRDefault="00F019BA" w:rsidP="00F019BA">
      <w:pPr>
        <w:widowControl w:val="0"/>
        <w:spacing w:line="360" w:lineRule="auto"/>
        <w:ind w:firstLine="720"/>
        <w:jc w:val="both"/>
        <w:rPr>
          <w:rFonts w:ascii="Verdana" w:hAnsi="Verdana" w:cs="Arial"/>
          <w:b/>
          <w:i/>
          <w:color w:val="F49701"/>
          <w:sz w:val="16"/>
          <w:szCs w:val="16"/>
          <w:vertAlign w:val="superscript"/>
        </w:rPr>
      </w:pPr>
      <w:r w:rsidRPr="002E49E5">
        <w:rPr>
          <w:rFonts w:ascii="Verdana" w:hAnsi="Verdana" w:cs="Arial"/>
          <w:b/>
          <w:sz w:val="20"/>
        </w:rPr>
        <w:t>SEGON.</w:t>
      </w:r>
      <w:r w:rsidRPr="002E49E5">
        <w:rPr>
          <w:rFonts w:ascii="Verdana" w:hAnsi="Verdana" w:cs="Arial"/>
          <w:sz w:val="20"/>
        </w:rPr>
        <w:t xml:space="preserve"> </w:t>
      </w:r>
      <w:r w:rsidRPr="002E49E5">
        <w:rPr>
          <w:rFonts w:ascii="Verdana" w:hAnsi="Verdana" w:cs="Arial"/>
          <w:b/>
          <w:sz w:val="20"/>
        </w:rPr>
        <w:t xml:space="preserve">Límits de l'article 118 </w:t>
      </w:r>
      <w:r w:rsidRPr="002E49E5">
        <w:rPr>
          <w:rFonts w:ascii="Verdana" w:hAnsi="Verdana"/>
          <w:b/>
          <w:sz w:val="20"/>
        </w:rPr>
        <w:t xml:space="preserve">de la Llei </w:t>
      </w:r>
      <w:r w:rsidRPr="002E49E5">
        <w:rPr>
          <w:rFonts w:ascii="Verdana" w:hAnsi="Verdana"/>
          <w:b/>
          <w:sz w:val="20"/>
          <w:szCs w:val="20"/>
        </w:rPr>
        <w:t>9/2017</w:t>
      </w:r>
      <w:r>
        <w:rPr>
          <w:rFonts w:ascii="Verdana" w:hAnsi="Verdana" w:cs="Arial"/>
          <w:b/>
          <w:sz w:val="20"/>
        </w:rPr>
        <w:t xml:space="preserve"> </w:t>
      </w:r>
      <w:r w:rsidRPr="00C37AAD">
        <w:rPr>
          <w:rFonts w:ascii="Verdana" w:hAnsi="Verdana" w:cs="Arial"/>
          <w:b/>
          <w:i/>
          <w:color w:val="F49701"/>
          <w:sz w:val="16"/>
          <w:szCs w:val="16"/>
          <w:vertAlign w:val="superscript"/>
        </w:rPr>
        <w:t>NOTA 6</w:t>
      </w:r>
    </w:p>
    <w:p w:rsidR="00F019BA" w:rsidRDefault="00F019BA" w:rsidP="00F019BA">
      <w:pPr>
        <w:widowControl w:val="0"/>
        <w:spacing w:line="360" w:lineRule="auto"/>
        <w:ind w:firstLine="720"/>
        <w:jc w:val="both"/>
        <w:rPr>
          <w:rFonts w:ascii="Verdana" w:hAnsi="Verdana" w:cs="Arial"/>
          <w:sz w:val="20"/>
        </w:rPr>
      </w:pPr>
    </w:p>
    <w:p w:rsidR="00F019BA" w:rsidRDefault="00F019BA" w:rsidP="00F019BA">
      <w:pPr>
        <w:widowControl w:val="0"/>
        <w:spacing w:line="360" w:lineRule="auto"/>
        <w:ind w:firstLine="720"/>
        <w:jc w:val="both"/>
        <w:rPr>
          <w:rFonts w:ascii="Verdana" w:hAnsi="Verdana" w:cs="Arial"/>
          <w:sz w:val="20"/>
        </w:rPr>
      </w:pPr>
      <w:r>
        <w:rPr>
          <w:rFonts w:ascii="Verdana" w:hAnsi="Verdana" w:cs="Arial"/>
          <w:sz w:val="20"/>
        </w:rPr>
        <w:t xml:space="preserve">Al contractista proposat se li han adjudicat _____ contractes menors per xifra de ________________ euros, de manera que, juntament amb el contracte que es pretén formalitzar, no se supera la xifra de </w:t>
      </w:r>
      <w:r w:rsidRPr="00637E36">
        <w:rPr>
          <w:rFonts w:ascii="Verdana" w:hAnsi="Verdana" w:cs="Arial"/>
          <w:i/>
          <w:sz w:val="18"/>
        </w:rPr>
        <w:t>[40.000 euros/15.000 euros].</w:t>
      </w:r>
    </w:p>
    <w:p w:rsidR="00F019BA" w:rsidRDefault="00F019BA" w:rsidP="00F019BA">
      <w:pPr>
        <w:widowControl w:val="0"/>
        <w:spacing w:line="360" w:lineRule="auto"/>
        <w:ind w:firstLine="720"/>
        <w:jc w:val="both"/>
        <w:rPr>
          <w:rFonts w:ascii="Verdana" w:hAnsi="Verdana" w:cs="Arial"/>
          <w:sz w:val="20"/>
        </w:rPr>
      </w:pPr>
    </w:p>
    <w:tbl>
      <w:tblPr>
        <w:tblStyle w:val="Tablaconcuadrcula"/>
        <w:tblW w:w="872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78"/>
        <w:gridCol w:w="2370"/>
        <w:gridCol w:w="2677"/>
        <w:gridCol w:w="1795"/>
      </w:tblGrid>
      <w:tr w:rsidR="00F019BA" w:rsidTr="007C08F6">
        <w:trPr>
          <w:jc w:val="center"/>
        </w:trPr>
        <w:tc>
          <w:tcPr>
            <w:tcW w:w="1878" w:type="dxa"/>
          </w:tcPr>
          <w:p w:rsidR="00F019BA" w:rsidRPr="00971B9F" w:rsidRDefault="00F019BA" w:rsidP="007C08F6">
            <w:pPr>
              <w:widowControl w:val="0"/>
              <w:spacing w:line="360" w:lineRule="auto"/>
              <w:jc w:val="center"/>
              <w:rPr>
                <w:rFonts w:ascii="Verdana" w:hAnsi="Verdana" w:cs="Arial"/>
                <w:sz w:val="20"/>
                <w:lang w:val="es-ES" w:eastAsia="es-ES"/>
              </w:rPr>
            </w:pPr>
            <w:proofErr w:type="spellStart"/>
            <w:r w:rsidRPr="00971B9F">
              <w:rPr>
                <w:rFonts w:ascii="Verdana" w:hAnsi="Verdana" w:cs="Arial"/>
                <w:sz w:val="20"/>
                <w:lang w:val="es-ES" w:eastAsia="es-ES"/>
              </w:rPr>
              <w:t>Expedient</w:t>
            </w:r>
            <w:proofErr w:type="spellEnd"/>
          </w:p>
        </w:tc>
        <w:tc>
          <w:tcPr>
            <w:tcW w:w="2370" w:type="dxa"/>
          </w:tcPr>
          <w:p w:rsidR="00F019BA" w:rsidRPr="00971B9F" w:rsidRDefault="00F019BA" w:rsidP="007C08F6">
            <w:pPr>
              <w:widowControl w:val="0"/>
              <w:spacing w:line="360" w:lineRule="auto"/>
              <w:jc w:val="center"/>
              <w:rPr>
                <w:rFonts w:ascii="Verdana" w:hAnsi="Verdana" w:cs="Arial"/>
                <w:sz w:val="20"/>
                <w:lang w:val="es-ES" w:eastAsia="es-ES"/>
              </w:rPr>
            </w:pPr>
            <w:proofErr w:type="spellStart"/>
            <w:r w:rsidRPr="00971B9F">
              <w:rPr>
                <w:rFonts w:ascii="Verdana" w:hAnsi="Verdana" w:cs="Arial"/>
                <w:sz w:val="20"/>
                <w:lang w:val="es-ES" w:eastAsia="es-ES"/>
              </w:rPr>
              <w:t>Objecte</w:t>
            </w:r>
            <w:proofErr w:type="spellEnd"/>
            <w:r w:rsidRPr="00971B9F">
              <w:rPr>
                <w:rFonts w:ascii="Verdana" w:hAnsi="Verdana" w:cs="Arial"/>
                <w:sz w:val="20"/>
                <w:lang w:val="es-ES" w:eastAsia="es-ES"/>
              </w:rPr>
              <w:t xml:space="preserve"> del contracte </w:t>
            </w:r>
          </w:p>
        </w:tc>
        <w:tc>
          <w:tcPr>
            <w:tcW w:w="2677" w:type="dxa"/>
          </w:tcPr>
          <w:p w:rsidR="00F019BA" w:rsidRPr="00971B9F" w:rsidRDefault="00F019BA" w:rsidP="007C08F6">
            <w:pPr>
              <w:widowControl w:val="0"/>
              <w:spacing w:line="360" w:lineRule="auto"/>
              <w:jc w:val="center"/>
              <w:rPr>
                <w:rFonts w:ascii="Verdana" w:hAnsi="Verdana" w:cs="Arial"/>
                <w:sz w:val="20"/>
                <w:lang w:val="es-ES" w:eastAsia="es-ES"/>
              </w:rPr>
            </w:pPr>
            <w:r w:rsidRPr="00971B9F">
              <w:rPr>
                <w:rFonts w:ascii="Verdana" w:hAnsi="Verdana" w:cs="Arial"/>
                <w:sz w:val="20"/>
                <w:lang w:val="es-ES" w:eastAsia="es-ES"/>
              </w:rPr>
              <w:t xml:space="preserve">Data de </w:t>
            </w:r>
            <w:proofErr w:type="spellStart"/>
            <w:r w:rsidRPr="00971B9F">
              <w:rPr>
                <w:rFonts w:ascii="Verdana" w:hAnsi="Verdana" w:cs="Arial"/>
                <w:sz w:val="20"/>
                <w:lang w:val="es-ES" w:eastAsia="es-ES"/>
              </w:rPr>
              <w:t>formalització</w:t>
            </w:r>
            <w:proofErr w:type="spellEnd"/>
            <w:r w:rsidRPr="00971B9F">
              <w:rPr>
                <w:rFonts w:ascii="Verdana" w:hAnsi="Verdana" w:cs="Arial"/>
                <w:sz w:val="20"/>
                <w:lang w:val="es-ES" w:eastAsia="es-ES"/>
              </w:rPr>
              <w:t xml:space="preserve"> </w:t>
            </w:r>
          </w:p>
        </w:tc>
        <w:tc>
          <w:tcPr>
            <w:tcW w:w="1795" w:type="dxa"/>
          </w:tcPr>
          <w:p w:rsidR="00F019BA" w:rsidRPr="00971B9F" w:rsidRDefault="00F019BA" w:rsidP="007C08F6">
            <w:pPr>
              <w:widowControl w:val="0"/>
              <w:spacing w:line="360" w:lineRule="auto"/>
              <w:jc w:val="center"/>
              <w:rPr>
                <w:rFonts w:ascii="Verdana" w:hAnsi="Verdana" w:cs="Arial"/>
                <w:sz w:val="20"/>
                <w:lang w:val="es-ES" w:eastAsia="es-ES"/>
              </w:rPr>
            </w:pPr>
            <w:r w:rsidRPr="00971B9F">
              <w:rPr>
                <w:rFonts w:ascii="Verdana" w:hAnsi="Verdana" w:cs="Arial"/>
                <w:sz w:val="20"/>
                <w:lang w:val="es-ES" w:eastAsia="es-ES"/>
              </w:rPr>
              <w:t xml:space="preserve">Valor </w:t>
            </w:r>
            <w:proofErr w:type="spellStart"/>
            <w:r w:rsidRPr="00971B9F">
              <w:rPr>
                <w:rFonts w:ascii="Verdana" w:hAnsi="Verdana" w:cs="Arial"/>
                <w:sz w:val="20"/>
                <w:lang w:val="es-ES" w:eastAsia="es-ES"/>
              </w:rPr>
              <w:t>estimat</w:t>
            </w:r>
            <w:proofErr w:type="spellEnd"/>
          </w:p>
        </w:tc>
      </w:tr>
      <w:tr w:rsidR="00F019BA" w:rsidTr="007C08F6">
        <w:trPr>
          <w:jc w:val="center"/>
        </w:trPr>
        <w:tc>
          <w:tcPr>
            <w:tcW w:w="1878" w:type="dxa"/>
          </w:tcPr>
          <w:p w:rsidR="00F019BA" w:rsidRDefault="00F019BA" w:rsidP="007C08F6">
            <w:pPr>
              <w:widowControl w:val="0"/>
              <w:spacing w:line="360" w:lineRule="auto"/>
              <w:jc w:val="both"/>
              <w:rPr>
                <w:rFonts w:ascii="Verdana" w:hAnsi="Verdana" w:cs="Arial"/>
                <w:sz w:val="20"/>
                <w:lang w:val="es-ES" w:eastAsia="es-ES"/>
              </w:rPr>
            </w:pPr>
          </w:p>
        </w:tc>
        <w:tc>
          <w:tcPr>
            <w:tcW w:w="2370" w:type="dxa"/>
          </w:tcPr>
          <w:p w:rsidR="00F019BA" w:rsidRDefault="00F019BA" w:rsidP="007C08F6">
            <w:pPr>
              <w:widowControl w:val="0"/>
              <w:spacing w:line="360" w:lineRule="auto"/>
              <w:jc w:val="both"/>
              <w:rPr>
                <w:rFonts w:ascii="Verdana" w:hAnsi="Verdana" w:cs="Arial"/>
                <w:sz w:val="20"/>
                <w:lang w:val="es-ES" w:eastAsia="es-ES"/>
              </w:rPr>
            </w:pPr>
          </w:p>
        </w:tc>
        <w:tc>
          <w:tcPr>
            <w:tcW w:w="2677" w:type="dxa"/>
          </w:tcPr>
          <w:p w:rsidR="00F019BA" w:rsidRDefault="00F019BA" w:rsidP="007C08F6">
            <w:pPr>
              <w:widowControl w:val="0"/>
              <w:spacing w:line="360" w:lineRule="auto"/>
              <w:jc w:val="both"/>
              <w:rPr>
                <w:rFonts w:ascii="Verdana" w:hAnsi="Verdana" w:cs="Arial"/>
                <w:sz w:val="20"/>
                <w:lang w:val="es-ES" w:eastAsia="es-ES"/>
              </w:rPr>
            </w:pPr>
          </w:p>
        </w:tc>
        <w:tc>
          <w:tcPr>
            <w:tcW w:w="1795" w:type="dxa"/>
          </w:tcPr>
          <w:p w:rsidR="00F019BA" w:rsidRDefault="00F019BA" w:rsidP="007C08F6">
            <w:pPr>
              <w:widowControl w:val="0"/>
              <w:spacing w:line="360" w:lineRule="auto"/>
              <w:jc w:val="both"/>
              <w:rPr>
                <w:rFonts w:ascii="Verdana" w:hAnsi="Verdana" w:cs="Arial"/>
                <w:sz w:val="20"/>
                <w:lang w:val="es-ES" w:eastAsia="es-ES"/>
              </w:rPr>
            </w:pPr>
          </w:p>
        </w:tc>
      </w:tr>
      <w:tr w:rsidR="00F019BA" w:rsidTr="007C08F6">
        <w:trPr>
          <w:jc w:val="center"/>
        </w:trPr>
        <w:tc>
          <w:tcPr>
            <w:tcW w:w="1878" w:type="dxa"/>
          </w:tcPr>
          <w:p w:rsidR="00F019BA" w:rsidRDefault="00F019BA" w:rsidP="007C08F6">
            <w:pPr>
              <w:widowControl w:val="0"/>
              <w:spacing w:line="360" w:lineRule="auto"/>
              <w:jc w:val="both"/>
              <w:rPr>
                <w:rFonts w:ascii="Verdana" w:hAnsi="Verdana" w:cs="Arial"/>
                <w:sz w:val="20"/>
                <w:lang w:val="es-ES" w:eastAsia="es-ES"/>
              </w:rPr>
            </w:pPr>
          </w:p>
        </w:tc>
        <w:tc>
          <w:tcPr>
            <w:tcW w:w="2370" w:type="dxa"/>
          </w:tcPr>
          <w:p w:rsidR="00F019BA" w:rsidRDefault="00F019BA" w:rsidP="007C08F6">
            <w:pPr>
              <w:widowControl w:val="0"/>
              <w:spacing w:line="360" w:lineRule="auto"/>
              <w:jc w:val="both"/>
              <w:rPr>
                <w:rFonts w:ascii="Verdana" w:hAnsi="Verdana" w:cs="Arial"/>
                <w:sz w:val="20"/>
                <w:lang w:val="es-ES" w:eastAsia="es-ES"/>
              </w:rPr>
            </w:pPr>
          </w:p>
        </w:tc>
        <w:tc>
          <w:tcPr>
            <w:tcW w:w="2677" w:type="dxa"/>
          </w:tcPr>
          <w:p w:rsidR="00F019BA" w:rsidRDefault="00F019BA" w:rsidP="007C08F6">
            <w:pPr>
              <w:widowControl w:val="0"/>
              <w:spacing w:line="360" w:lineRule="auto"/>
              <w:jc w:val="both"/>
              <w:rPr>
                <w:rFonts w:ascii="Verdana" w:hAnsi="Verdana" w:cs="Arial"/>
                <w:sz w:val="20"/>
                <w:lang w:val="es-ES" w:eastAsia="es-ES"/>
              </w:rPr>
            </w:pPr>
          </w:p>
        </w:tc>
        <w:tc>
          <w:tcPr>
            <w:tcW w:w="1795" w:type="dxa"/>
          </w:tcPr>
          <w:p w:rsidR="00F019BA" w:rsidRDefault="00F019BA" w:rsidP="007C08F6">
            <w:pPr>
              <w:widowControl w:val="0"/>
              <w:spacing w:line="360" w:lineRule="auto"/>
              <w:jc w:val="both"/>
              <w:rPr>
                <w:rFonts w:ascii="Verdana" w:hAnsi="Verdana" w:cs="Arial"/>
                <w:sz w:val="20"/>
                <w:lang w:val="es-ES" w:eastAsia="es-ES"/>
              </w:rPr>
            </w:pPr>
          </w:p>
        </w:tc>
      </w:tr>
      <w:tr w:rsidR="00F019BA" w:rsidTr="007C08F6">
        <w:trPr>
          <w:jc w:val="center"/>
        </w:trPr>
        <w:tc>
          <w:tcPr>
            <w:tcW w:w="1878" w:type="dxa"/>
          </w:tcPr>
          <w:p w:rsidR="00F019BA" w:rsidRDefault="00F019BA" w:rsidP="007C08F6">
            <w:pPr>
              <w:widowControl w:val="0"/>
              <w:spacing w:line="360" w:lineRule="auto"/>
              <w:jc w:val="both"/>
              <w:rPr>
                <w:rFonts w:ascii="Verdana" w:hAnsi="Verdana" w:cs="Arial"/>
                <w:sz w:val="20"/>
                <w:lang w:val="es-ES" w:eastAsia="es-ES"/>
              </w:rPr>
            </w:pPr>
          </w:p>
        </w:tc>
        <w:tc>
          <w:tcPr>
            <w:tcW w:w="2370" w:type="dxa"/>
          </w:tcPr>
          <w:p w:rsidR="00F019BA" w:rsidRDefault="00F019BA" w:rsidP="007C08F6">
            <w:pPr>
              <w:widowControl w:val="0"/>
              <w:spacing w:line="360" w:lineRule="auto"/>
              <w:jc w:val="both"/>
              <w:rPr>
                <w:rFonts w:ascii="Verdana" w:hAnsi="Verdana" w:cs="Arial"/>
                <w:sz w:val="20"/>
                <w:lang w:val="es-ES" w:eastAsia="es-ES"/>
              </w:rPr>
            </w:pPr>
          </w:p>
        </w:tc>
        <w:tc>
          <w:tcPr>
            <w:tcW w:w="2677" w:type="dxa"/>
          </w:tcPr>
          <w:p w:rsidR="00F019BA" w:rsidRDefault="00F019BA" w:rsidP="007C08F6">
            <w:pPr>
              <w:widowControl w:val="0"/>
              <w:spacing w:line="360" w:lineRule="auto"/>
              <w:jc w:val="both"/>
              <w:rPr>
                <w:rFonts w:ascii="Verdana" w:hAnsi="Verdana" w:cs="Arial"/>
                <w:sz w:val="20"/>
                <w:lang w:val="es-ES" w:eastAsia="es-ES"/>
              </w:rPr>
            </w:pPr>
          </w:p>
        </w:tc>
        <w:tc>
          <w:tcPr>
            <w:tcW w:w="1795" w:type="dxa"/>
          </w:tcPr>
          <w:p w:rsidR="00F019BA" w:rsidRDefault="00F019BA" w:rsidP="007C08F6">
            <w:pPr>
              <w:widowControl w:val="0"/>
              <w:spacing w:line="360" w:lineRule="auto"/>
              <w:jc w:val="both"/>
              <w:rPr>
                <w:rFonts w:ascii="Verdana" w:hAnsi="Verdana" w:cs="Arial"/>
                <w:sz w:val="20"/>
                <w:lang w:val="es-ES" w:eastAsia="es-ES"/>
              </w:rPr>
            </w:pPr>
          </w:p>
        </w:tc>
      </w:tr>
    </w:tbl>
    <w:p w:rsidR="00F019BA" w:rsidRDefault="00F019BA" w:rsidP="00F019BA">
      <w:pPr>
        <w:spacing w:line="360" w:lineRule="auto"/>
        <w:jc w:val="center"/>
        <w:rPr>
          <w:rFonts w:ascii="Verdana" w:hAnsi="Verdana" w:cs="Arial"/>
          <w:sz w:val="20"/>
        </w:rPr>
      </w:pPr>
    </w:p>
    <w:p w:rsidR="00F019BA" w:rsidRDefault="00F019BA" w:rsidP="00F019BA">
      <w:pPr>
        <w:spacing w:line="360" w:lineRule="auto"/>
        <w:jc w:val="both"/>
        <w:rPr>
          <w:rFonts w:ascii="Verdana" w:hAnsi="Verdana"/>
          <w:sz w:val="20"/>
          <w:szCs w:val="20"/>
        </w:rPr>
      </w:pPr>
    </w:p>
    <w:p w:rsidR="00F019BA" w:rsidRDefault="00F019BA" w:rsidP="00F019BA">
      <w:pPr>
        <w:spacing w:line="360" w:lineRule="auto"/>
        <w:ind w:firstLine="708"/>
        <w:jc w:val="center"/>
        <w:rPr>
          <w:rFonts w:ascii="Verdana" w:hAnsi="Verdana"/>
          <w:b/>
          <w:sz w:val="20"/>
          <w:szCs w:val="20"/>
        </w:rPr>
      </w:pPr>
      <w:r>
        <w:rPr>
          <w:rFonts w:ascii="Verdana" w:hAnsi="Verdana"/>
          <w:b/>
          <w:sz w:val="20"/>
          <w:szCs w:val="20"/>
        </w:rPr>
        <w:t>DOCUMENT SIGNAT ELECTRÒNICAMENT</w:t>
      </w:r>
    </w:p>
    <w:p w:rsidR="00F019BA" w:rsidRDefault="00F019BA" w:rsidP="00F019BA">
      <w:pPr>
        <w:spacing w:line="360" w:lineRule="auto"/>
        <w:ind w:firstLine="708"/>
        <w:jc w:val="center"/>
        <w:rPr>
          <w:rFonts w:ascii="Verdana" w:hAnsi="Verdana"/>
          <w:b/>
          <w:sz w:val="20"/>
          <w:szCs w:val="20"/>
        </w:rPr>
      </w:pPr>
    </w:p>
    <w:p w:rsidR="00F019BA" w:rsidRDefault="00F019BA" w:rsidP="00F019BA">
      <w:pPr>
        <w:ind w:firstLine="708"/>
        <w:jc w:val="center"/>
        <w:rPr>
          <w:rFonts w:ascii="Verdana" w:hAnsi="Verdana"/>
          <w:b/>
          <w:sz w:val="20"/>
          <w:szCs w:val="20"/>
        </w:rPr>
      </w:pPr>
    </w:p>
    <w:p w:rsidR="00F019BA" w:rsidRPr="004F5039" w:rsidRDefault="00F019BA" w:rsidP="00F019BA">
      <w:pPr>
        <w:jc w:val="both"/>
        <w:rPr>
          <w:rFonts w:ascii="Verdana" w:hAnsi="Verdana"/>
          <w:i/>
          <w:color w:val="808080"/>
          <w:sz w:val="14"/>
          <w:szCs w:val="14"/>
        </w:rPr>
      </w:pPr>
      <w:r w:rsidRPr="004F5039">
        <w:rPr>
          <w:rFonts w:ascii="Verdana" w:hAnsi="Verdana"/>
          <w:i/>
          <w:color w:val="808080"/>
          <w:sz w:val="14"/>
          <w:szCs w:val="14"/>
        </w:rPr>
        <w:t>[</w:t>
      </w:r>
      <w:r w:rsidRPr="004F5039">
        <w:rPr>
          <w:rFonts w:ascii="Verdana" w:hAnsi="Verdana"/>
          <w:b/>
          <w:i/>
          <w:color w:val="F49701"/>
          <w:sz w:val="14"/>
          <w:szCs w:val="14"/>
        </w:rPr>
        <w:t>NOTA 1</w:t>
      </w:r>
      <w:r w:rsidRPr="004F5039">
        <w:rPr>
          <w:rFonts w:ascii="Verdana" w:hAnsi="Verdana"/>
          <w:i/>
          <w:color w:val="F49701"/>
          <w:sz w:val="14"/>
          <w:szCs w:val="14"/>
        </w:rPr>
        <w:t>:</w:t>
      </w:r>
      <w:r w:rsidRPr="004F5039">
        <w:rPr>
          <w:rFonts w:ascii="Verdana" w:hAnsi="Verdana"/>
          <w:i/>
          <w:color w:val="808080"/>
          <w:sz w:val="14"/>
          <w:szCs w:val="14"/>
        </w:rPr>
        <w:t xml:space="preserve"> Tingui's en compte que en virtut de l'article 118.2 de la Llei 9/2017, de 8 de novembre, de Contractes del Sector Públic, per la qual es traslladen a l'ordenament jurídic espanyol les Directives del Parlament Europeu i del Consell 2014/23/UE i 2014/24/UE, de 26 de febrer de 2014, en </w:t>
      </w:r>
      <w:r w:rsidRPr="004F5039">
        <w:rPr>
          <w:rFonts w:ascii="Verdana" w:hAnsi="Verdana"/>
          <w:b/>
          <w:i/>
          <w:color w:val="808080"/>
          <w:sz w:val="14"/>
          <w:szCs w:val="14"/>
        </w:rPr>
        <w:t>el contracte menor d'obres</w:t>
      </w:r>
      <w:r w:rsidRPr="004F5039">
        <w:rPr>
          <w:rFonts w:ascii="Verdana" w:hAnsi="Verdana"/>
          <w:i/>
          <w:color w:val="808080"/>
          <w:sz w:val="14"/>
          <w:szCs w:val="14"/>
        </w:rPr>
        <w:t>, haurà d'afegir-se, a més, el pressupost de les obres, sense perjudici de què hagi d'existir el corresponent projecte quan normes específiques així ho requereixin.</w:t>
      </w:r>
    </w:p>
    <w:p w:rsidR="00F019BA" w:rsidRPr="004F5039" w:rsidRDefault="00F019BA" w:rsidP="00F019BA">
      <w:pPr>
        <w:jc w:val="both"/>
        <w:rPr>
          <w:rFonts w:ascii="Verdana" w:hAnsi="Verdana"/>
          <w:i/>
          <w:color w:val="808080"/>
          <w:sz w:val="14"/>
          <w:szCs w:val="14"/>
        </w:rPr>
      </w:pPr>
      <w:r w:rsidRPr="004F5039">
        <w:rPr>
          <w:rFonts w:ascii="Verdana" w:hAnsi="Verdana"/>
          <w:i/>
          <w:color w:val="808080"/>
          <w:sz w:val="14"/>
          <w:szCs w:val="14"/>
        </w:rPr>
        <w:t>Quan el treball afecti l'estabilitat, seguretat o estanqueïtat de l'obra, segons disposa l'article 118.2 de la Llei 9/2017, de 8 de novembre, de Contractes del Sector Públic, deurà igualment sol·licitar-se l'informe de supervisió a què es refereix l'article 235 de la citada Llei.]</w:t>
      </w:r>
    </w:p>
    <w:p w:rsidR="00F019BA" w:rsidRPr="004F5039" w:rsidRDefault="00F019BA" w:rsidP="00F019BA">
      <w:pPr>
        <w:jc w:val="both"/>
        <w:rPr>
          <w:rFonts w:ascii="Verdana" w:hAnsi="Verdana"/>
          <w:i/>
          <w:color w:val="808080"/>
          <w:sz w:val="14"/>
          <w:szCs w:val="14"/>
        </w:rPr>
      </w:pPr>
      <w:r w:rsidRPr="004F5039">
        <w:rPr>
          <w:rFonts w:ascii="Verdana" w:hAnsi="Verdana"/>
          <w:b/>
          <w:i/>
          <w:color w:val="F49701"/>
          <w:sz w:val="14"/>
          <w:szCs w:val="14"/>
        </w:rPr>
        <w:t>NOTA 2:</w:t>
      </w:r>
      <w:r w:rsidRPr="004F5039">
        <w:rPr>
          <w:rFonts w:ascii="Verdana" w:hAnsi="Verdana"/>
          <w:i/>
          <w:color w:val="808080"/>
          <w:sz w:val="14"/>
          <w:szCs w:val="14"/>
        </w:rPr>
        <w:t xml:space="preserve"> De conformitat amb l'article 28 de la LCSP, la naturalesa i l'extensió de les necessitats que pretenen cobrir-se mitjançant el contracte projectat, així com la idoneïtat del seu objecte i contingut per satisfer-les, quan s'adjudiqui per un procediment obert, restringit o negociat sense publicitat, </w:t>
      </w:r>
      <w:r w:rsidRPr="004F5039">
        <w:rPr>
          <w:rFonts w:ascii="Verdana" w:hAnsi="Verdana"/>
          <w:b/>
          <w:i/>
          <w:color w:val="808080"/>
          <w:sz w:val="14"/>
          <w:szCs w:val="14"/>
        </w:rPr>
        <w:t>han de ser determinades amb precisió, deixant</w:t>
      </w:r>
      <w:r w:rsidRPr="004F5039">
        <w:rPr>
          <w:rFonts w:ascii="Verdana" w:hAnsi="Verdana"/>
          <w:i/>
          <w:color w:val="808080"/>
          <w:sz w:val="14"/>
          <w:szCs w:val="14"/>
        </w:rPr>
        <w:t xml:space="preserve"> </w:t>
      </w:r>
      <w:r w:rsidRPr="004F5039">
        <w:rPr>
          <w:rFonts w:ascii="Verdana" w:hAnsi="Verdana"/>
          <w:b/>
          <w:i/>
          <w:color w:val="808080"/>
          <w:sz w:val="14"/>
          <w:szCs w:val="14"/>
        </w:rPr>
        <w:t>constància d'això en la documentació preparatòria</w:t>
      </w:r>
      <w:r w:rsidRPr="004F5039">
        <w:rPr>
          <w:rFonts w:ascii="Verdana" w:hAnsi="Verdana"/>
          <w:i/>
          <w:color w:val="808080"/>
          <w:sz w:val="14"/>
          <w:szCs w:val="14"/>
        </w:rPr>
        <w:t>, abans d'iniciar el procediment encaminat a la seva adjudicació.]</w:t>
      </w:r>
    </w:p>
    <w:p w:rsidR="00F019BA" w:rsidRPr="004F5039" w:rsidRDefault="00F019BA" w:rsidP="00F019BA">
      <w:pPr>
        <w:jc w:val="both"/>
        <w:rPr>
          <w:rFonts w:ascii="Verdana" w:hAnsi="Verdana"/>
          <w:i/>
          <w:color w:val="808080"/>
          <w:sz w:val="14"/>
          <w:szCs w:val="14"/>
        </w:rPr>
      </w:pPr>
      <w:r w:rsidRPr="004F5039">
        <w:rPr>
          <w:rFonts w:ascii="Verdana" w:hAnsi="Verdana"/>
          <w:b/>
          <w:i/>
          <w:color w:val="F49701"/>
          <w:sz w:val="14"/>
          <w:szCs w:val="14"/>
        </w:rPr>
        <w:t>NOTA 3:</w:t>
      </w:r>
      <w:r w:rsidRPr="004F5039">
        <w:rPr>
          <w:rFonts w:ascii="Verdana" w:hAnsi="Verdana"/>
          <w:sz w:val="14"/>
          <w:szCs w:val="14"/>
        </w:rPr>
        <w:t xml:space="preserve"> </w:t>
      </w:r>
      <w:r w:rsidRPr="004F5039">
        <w:rPr>
          <w:rStyle w:val="Refdenotaalpie"/>
          <w:sz w:val="14"/>
          <w:szCs w:val="14"/>
        </w:rPr>
        <w:t xml:space="preserve"> </w:t>
      </w:r>
      <w:r w:rsidRPr="004F5039">
        <w:rPr>
          <w:rFonts w:ascii="Verdana" w:hAnsi="Verdana"/>
          <w:i/>
          <w:color w:val="808080"/>
          <w:sz w:val="14"/>
          <w:szCs w:val="14"/>
        </w:rPr>
        <w:t>Segons disposa l'article 118.1 de la Llei 9/2017, de 8 de novembre, de Contractes del Sector Públic, es consideren contractes menors els contractes de valor estimat inferior a 40.000 euros, quan es tracti de contractes d'obres, o a 15.000 euros, quan es tracti de contractes de subministrament o de serveis, sense perjudici del que es disposa en l'article 229 en relació amb les obres, serveis i subministraments centralitzats en l'àmbit estatal.]</w:t>
      </w:r>
    </w:p>
    <w:p w:rsidR="00F019BA" w:rsidRPr="004F5039" w:rsidRDefault="00F019BA" w:rsidP="00F019BA">
      <w:pPr>
        <w:jc w:val="both"/>
        <w:rPr>
          <w:rFonts w:ascii="Verdana" w:hAnsi="Verdana"/>
          <w:i/>
          <w:color w:val="808080"/>
          <w:sz w:val="14"/>
          <w:szCs w:val="14"/>
        </w:rPr>
      </w:pPr>
      <w:r w:rsidRPr="004F5039">
        <w:rPr>
          <w:rFonts w:ascii="Verdana" w:hAnsi="Verdana"/>
          <w:b/>
          <w:i/>
          <w:color w:val="F49701"/>
          <w:sz w:val="14"/>
          <w:szCs w:val="14"/>
        </w:rPr>
        <w:t>NOTA 4:</w:t>
      </w:r>
      <w:r w:rsidRPr="004F5039">
        <w:rPr>
          <w:rFonts w:ascii="Verdana" w:hAnsi="Verdana"/>
          <w:i/>
          <w:color w:val="808080"/>
          <w:sz w:val="14"/>
          <w:szCs w:val="14"/>
        </w:rPr>
        <w:t xml:space="preserve"> Tingui's en compte que, encara que el present expedient no contempla aquesta opció, per garantir els principis de la Llei de Contractes del Sector Públic (llibertat d'accés a les licitacions, publicitat i transparència en els procediments, no discriminació i igualtat de tracte entre els licitadors) i a fi de justificar l'obtenció de la millor oferta, es recomana, sempre que sigui possible, tenint en compte la quantia del contracte i sense entorpir l'objectiu d'agilitat d'aquest procediment, que se sol·licitin almenys tres ofertes.]</w:t>
      </w:r>
    </w:p>
    <w:p w:rsidR="00F019BA" w:rsidRDefault="00F019BA" w:rsidP="00F019BA">
      <w:pPr>
        <w:pStyle w:val="Subttulo"/>
        <w:rPr>
          <w:b w:val="0"/>
          <w:bCs w:val="0"/>
          <w:i/>
          <w:color w:val="808080"/>
          <w:sz w:val="14"/>
          <w:szCs w:val="14"/>
        </w:rPr>
      </w:pPr>
      <w:r w:rsidRPr="004F5039">
        <w:rPr>
          <w:bCs w:val="0"/>
          <w:i/>
          <w:color w:val="F49701"/>
          <w:sz w:val="14"/>
          <w:szCs w:val="14"/>
        </w:rPr>
        <w:t>NOTA 5:</w:t>
      </w:r>
      <w:r w:rsidRPr="004F5039">
        <w:rPr>
          <w:b w:val="0"/>
          <w:bCs w:val="0"/>
          <w:i/>
          <w:color w:val="808080"/>
          <w:sz w:val="14"/>
          <w:szCs w:val="14"/>
        </w:rPr>
        <w:t xml:space="preserve"> De conformitat amb l'article 118.3 de la LCSP, s'haurà de justificar que no s'està alterant l'objecte del contracte per evitar l'aplicació de les regles generals de contractació, acreditant que no s'està fraccionant irregularment l'objecte del contracte per evitar el procediment o la publicitat que li correspondria. S'acreditarà a més, que no es produeix concatenació, any rere any d'aquest contracte menor, la qual cosa també suposaria fraccionament irregular.]</w:t>
      </w:r>
    </w:p>
    <w:p w:rsidR="00F019BA" w:rsidRDefault="00F019BA" w:rsidP="00F019BA">
      <w:pPr>
        <w:jc w:val="both"/>
        <w:rPr>
          <w:rFonts w:ascii="Verdana" w:hAnsi="Verdana"/>
          <w:i/>
          <w:color w:val="808080"/>
          <w:sz w:val="14"/>
          <w:szCs w:val="14"/>
        </w:rPr>
      </w:pPr>
      <w:r w:rsidRPr="002E49E5">
        <w:rPr>
          <w:rFonts w:ascii="Verdana" w:hAnsi="Verdana"/>
          <w:b/>
          <w:i/>
          <w:color w:val="F49701"/>
          <w:sz w:val="14"/>
          <w:szCs w:val="14"/>
        </w:rPr>
        <w:t>NOTA 6:</w:t>
      </w:r>
      <w:r w:rsidRPr="002E49E5">
        <w:rPr>
          <w:rFonts w:ascii="Verdana" w:hAnsi="Verdana"/>
          <w:i/>
          <w:color w:val="808080"/>
          <w:sz w:val="14"/>
          <w:szCs w:val="14"/>
        </w:rPr>
        <w:t xml:space="preserve"> De conformitat amb l'article 118.3 de la Llei 9/2017, de 8 de novembre, de Contractes del Sector Públic, per la qual es traslladen a l'ordenament jurídic espanyol les Directives del Parlament Europeu i del Consell 2014/23/UE i 2014/24/UE, de 26 de febrer de 2014, en l'expedient es justificarà que </w:t>
      </w:r>
      <w:r w:rsidRPr="002E49E5">
        <w:rPr>
          <w:rFonts w:ascii="Verdana" w:hAnsi="Verdana"/>
          <w:b/>
          <w:i/>
          <w:color w:val="808080"/>
          <w:sz w:val="14"/>
          <w:szCs w:val="14"/>
        </w:rPr>
        <w:t>el contractista no ha subscrit més contractes menors que individual o conjuntament superin la xifra de 40.000 euros, quan es tracti de contractes d'obres, o a 15.000 euros, quan es tracti de contractes de subministrament o de serveis</w:t>
      </w:r>
      <w:r w:rsidRPr="002E49E5">
        <w:rPr>
          <w:rFonts w:ascii="Verdana" w:hAnsi="Verdana"/>
          <w:i/>
          <w:color w:val="808080"/>
          <w:sz w:val="14"/>
          <w:szCs w:val="14"/>
        </w:rPr>
        <w:t>.</w:t>
      </w:r>
    </w:p>
    <w:p w:rsidR="00F019BA" w:rsidRPr="002E49E5" w:rsidRDefault="00F019BA" w:rsidP="00F019BA">
      <w:pPr>
        <w:jc w:val="both"/>
        <w:rPr>
          <w:rFonts w:ascii="Verdana" w:hAnsi="Verdana"/>
          <w:i/>
          <w:color w:val="808080"/>
          <w:sz w:val="14"/>
          <w:szCs w:val="14"/>
        </w:rPr>
      </w:pPr>
    </w:p>
    <w:p w:rsidR="00F019BA" w:rsidRPr="00902B9A" w:rsidRDefault="00F019BA" w:rsidP="00F019BA">
      <w:pPr>
        <w:jc w:val="both"/>
        <w:rPr>
          <w:rFonts w:ascii="Verdana" w:hAnsi="Verdana"/>
          <w:bCs/>
          <w:i/>
          <w:color w:val="808080"/>
          <w:sz w:val="14"/>
          <w:szCs w:val="14"/>
        </w:rPr>
      </w:pPr>
      <w:r w:rsidRPr="00902B9A">
        <w:rPr>
          <w:rFonts w:ascii="Verdana" w:hAnsi="Verdana"/>
          <w:i/>
          <w:color w:val="808080"/>
          <w:sz w:val="14"/>
          <w:szCs w:val="14"/>
        </w:rPr>
        <w:t xml:space="preserve">Quant al </w:t>
      </w:r>
      <w:r w:rsidRPr="00902B9A">
        <w:rPr>
          <w:rFonts w:ascii="Verdana" w:hAnsi="Verdana"/>
          <w:b/>
          <w:i/>
          <w:color w:val="808080"/>
          <w:sz w:val="14"/>
          <w:szCs w:val="14"/>
          <w:u w:val="single"/>
        </w:rPr>
        <w:t>límit temporal</w:t>
      </w:r>
      <w:r w:rsidRPr="00902B9A">
        <w:rPr>
          <w:rFonts w:ascii="Verdana" w:hAnsi="Verdana"/>
          <w:bCs/>
          <w:i/>
          <w:color w:val="808080"/>
          <w:sz w:val="14"/>
          <w:szCs w:val="14"/>
        </w:rPr>
        <w:t>, hem de tenir en compte dues possibles interpretacions:</w:t>
      </w:r>
    </w:p>
    <w:p w:rsidR="00F019BA" w:rsidRPr="00902B9A" w:rsidRDefault="00F019BA" w:rsidP="00F019BA">
      <w:pPr>
        <w:jc w:val="both"/>
        <w:rPr>
          <w:rFonts w:ascii="Verdana" w:hAnsi="Verdana"/>
          <w:bCs/>
          <w:i/>
          <w:color w:val="808080"/>
          <w:sz w:val="14"/>
          <w:szCs w:val="14"/>
        </w:rPr>
      </w:pPr>
      <w:r w:rsidRPr="00902B9A">
        <w:rPr>
          <w:rFonts w:ascii="Verdana" w:hAnsi="Verdana"/>
          <w:bCs/>
          <w:i/>
          <w:color w:val="808080"/>
          <w:sz w:val="14"/>
          <w:szCs w:val="14"/>
        </w:rPr>
        <w:t xml:space="preserve">D'una banda, la </w:t>
      </w:r>
      <w:r w:rsidRPr="00902B9A">
        <w:rPr>
          <w:rFonts w:ascii="Verdana" w:hAnsi="Verdana"/>
          <w:b/>
          <w:bCs/>
          <w:i/>
          <w:color w:val="808080"/>
          <w:sz w:val="14"/>
          <w:szCs w:val="14"/>
        </w:rPr>
        <w:t>Junta Consultiva de Contractació Administrativa de l'Estat</w:t>
      </w:r>
      <w:r w:rsidRPr="00902B9A">
        <w:rPr>
          <w:rFonts w:ascii="Verdana" w:hAnsi="Verdana"/>
          <w:b/>
          <w:bCs/>
          <w:color w:val="808080"/>
          <w:sz w:val="14"/>
          <w:szCs w:val="14"/>
        </w:rPr>
        <w:t>, q</w:t>
      </w:r>
      <w:r w:rsidRPr="00902B9A">
        <w:rPr>
          <w:rFonts w:ascii="Verdana" w:hAnsi="Verdana"/>
          <w:b/>
          <w:bCs/>
          <w:i/>
          <w:color w:val="808080"/>
          <w:sz w:val="14"/>
          <w:szCs w:val="14"/>
        </w:rPr>
        <w:t>ue entén que el límit és d'un any des de l'aprovació de la despesa</w:t>
      </w:r>
      <w:r w:rsidRPr="00902B9A">
        <w:rPr>
          <w:rFonts w:ascii="Verdana" w:hAnsi="Verdana"/>
          <w:b/>
          <w:bCs/>
          <w:color w:val="808080"/>
          <w:sz w:val="14"/>
          <w:szCs w:val="14"/>
        </w:rPr>
        <w:t xml:space="preserve"> </w:t>
      </w:r>
      <w:r w:rsidRPr="00902B9A">
        <w:rPr>
          <w:rFonts w:ascii="Verdana" w:hAnsi="Verdana"/>
          <w:bCs/>
          <w:i/>
          <w:color w:val="808080"/>
          <w:sz w:val="14"/>
          <w:szCs w:val="14"/>
        </w:rPr>
        <w:t>i així ho reflecteix</w:t>
      </w:r>
      <w:r w:rsidRPr="00902B9A">
        <w:rPr>
          <w:rFonts w:ascii="Verdana" w:hAnsi="Verdana"/>
          <w:b/>
          <w:bCs/>
          <w:color w:val="808080"/>
          <w:sz w:val="14"/>
          <w:szCs w:val="14"/>
        </w:rPr>
        <w:t xml:space="preserve"> </w:t>
      </w:r>
      <w:r w:rsidRPr="00902B9A">
        <w:rPr>
          <w:rFonts w:ascii="Verdana" w:hAnsi="Verdana"/>
          <w:bCs/>
          <w:i/>
          <w:color w:val="808080"/>
          <w:sz w:val="14"/>
          <w:szCs w:val="14"/>
        </w:rPr>
        <w:t xml:space="preserve">en </w:t>
      </w:r>
      <w:r w:rsidRPr="00902B9A">
        <w:rPr>
          <w:rFonts w:ascii="Verdana" w:hAnsi="Verdana"/>
          <w:b/>
          <w:bCs/>
          <w:i/>
          <w:color w:val="808080"/>
          <w:sz w:val="14"/>
          <w:szCs w:val="14"/>
        </w:rPr>
        <w:t>el seu Informe 42/2017, de 2 de març de 2018</w:t>
      </w:r>
      <w:r w:rsidRPr="00902B9A">
        <w:rPr>
          <w:rFonts w:ascii="Verdana" w:hAnsi="Verdana"/>
          <w:bCs/>
          <w:i/>
          <w:color w:val="808080"/>
          <w:sz w:val="14"/>
          <w:szCs w:val="14"/>
        </w:rPr>
        <w:t xml:space="preserve">: «Quan entre dos contractes menors les prestacions dels quals siguin equivalents </w:t>
      </w:r>
      <w:r w:rsidRPr="00902B9A">
        <w:rPr>
          <w:rFonts w:ascii="Verdana" w:hAnsi="Verdana"/>
          <w:b/>
          <w:bCs/>
          <w:i/>
          <w:color w:val="808080"/>
          <w:sz w:val="14"/>
          <w:szCs w:val="14"/>
        </w:rPr>
        <w:t>hagi intervingut més d'un any, comptat des de l'aprovació de la despesa</w:t>
      </w:r>
      <w:r w:rsidRPr="00902B9A">
        <w:rPr>
          <w:rFonts w:ascii="Verdana" w:hAnsi="Verdana"/>
          <w:bCs/>
          <w:i/>
          <w:color w:val="808080"/>
          <w:sz w:val="14"/>
          <w:szCs w:val="14"/>
        </w:rPr>
        <w:t>, una vegada que s'hagi fet constar en l'expedient el transcurs d'aquest període de temps, no serà necessari procedir a una ulterior justificació en l'expedient de contractació del segon contracte menor.»</w:t>
      </w:r>
    </w:p>
    <w:p w:rsidR="00F019BA" w:rsidRPr="00902B9A" w:rsidRDefault="00F019BA" w:rsidP="00F019BA">
      <w:pPr>
        <w:jc w:val="both"/>
        <w:rPr>
          <w:rFonts w:ascii="Verdana" w:hAnsi="Verdana"/>
          <w:i/>
          <w:color w:val="808080"/>
          <w:sz w:val="14"/>
          <w:szCs w:val="14"/>
        </w:rPr>
      </w:pPr>
      <w:r w:rsidRPr="00902B9A">
        <w:rPr>
          <w:rFonts w:ascii="Verdana" w:hAnsi="Verdana"/>
          <w:bCs/>
          <w:i/>
          <w:color w:val="808080"/>
          <w:sz w:val="14"/>
          <w:szCs w:val="14"/>
        </w:rPr>
        <w:t>D'altra banda, el criteri de la</w:t>
      </w:r>
      <w:r w:rsidRPr="00902B9A">
        <w:rPr>
          <w:rFonts w:ascii="Verdana" w:hAnsi="Verdana"/>
          <w:i/>
          <w:color w:val="808080"/>
          <w:sz w:val="14"/>
          <w:szCs w:val="14"/>
        </w:rPr>
        <w:t xml:space="preserve"> </w:t>
      </w:r>
      <w:r w:rsidRPr="00902B9A">
        <w:rPr>
          <w:rFonts w:ascii="Verdana" w:hAnsi="Verdana"/>
          <w:b/>
          <w:i/>
          <w:color w:val="808080"/>
          <w:sz w:val="14"/>
          <w:szCs w:val="14"/>
        </w:rPr>
        <w:t xml:space="preserve">Junta Consultiva de Contractació Administrativa de la Comunitat d'Aragó, </w:t>
      </w:r>
      <w:r w:rsidRPr="00902B9A">
        <w:rPr>
          <w:rFonts w:ascii="Verdana" w:hAnsi="Verdana"/>
          <w:i/>
          <w:color w:val="808080"/>
          <w:sz w:val="14"/>
          <w:szCs w:val="14"/>
        </w:rPr>
        <w:t xml:space="preserve">que entén que el </w:t>
      </w:r>
      <w:r w:rsidRPr="00902B9A">
        <w:rPr>
          <w:rFonts w:ascii="Verdana" w:hAnsi="Verdana"/>
          <w:b/>
          <w:i/>
          <w:color w:val="808080"/>
          <w:sz w:val="14"/>
          <w:szCs w:val="14"/>
        </w:rPr>
        <w:t xml:space="preserve">límit temporal ha de coincidir amb l'exercici pressupostari. </w:t>
      </w:r>
      <w:r w:rsidRPr="00902B9A">
        <w:rPr>
          <w:rFonts w:ascii="Verdana" w:hAnsi="Verdana"/>
          <w:i/>
          <w:color w:val="808080"/>
          <w:sz w:val="14"/>
          <w:szCs w:val="14"/>
        </w:rPr>
        <w:t xml:space="preserve">En aquest sentit s'ha pronunciat en </w:t>
      </w:r>
      <w:r w:rsidRPr="00902B9A">
        <w:rPr>
          <w:rFonts w:ascii="Verdana" w:hAnsi="Verdana"/>
          <w:b/>
          <w:i/>
          <w:color w:val="808080"/>
          <w:sz w:val="14"/>
          <w:szCs w:val="14"/>
        </w:rPr>
        <w:t>el seu Informe 3/2018, de 13 de febrer</w:t>
      </w:r>
      <w:r w:rsidRPr="00902B9A">
        <w:rPr>
          <w:rFonts w:ascii="Verdana" w:hAnsi="Verdana"/>
          <w:i/>
          <w:color w:val="808080"/>
          <w:sz w:val="14"/>
          <w:szCs w:val="14"/>
        </w:rPr>
        <w:t xml:space="preserve">, que en la seva VI Consideració Jurídica disposa el següent  «A la vista d'aquests antecedents, aquesta Junta interpreta que la incompatibilitat per a l'adjudicació de nous contractes menors quan se superin les quanties establertes en l'art. 118.1 s'aplicarà sobre la </w:t>
      </w:r>
      <w:r w:rsidRPr="00902B9A">
        <w:rPr>
          <w:rFonts w:ascii="Verdana" w:hAnsi="Verdana"/>
          <w:b/>
          <w:i/>
          <w:color w:val="808080"/>
          <w:sz w:val="14"/>
          <w:szCs w:val="14"/>
        </w:rPr>
        <w:t>base de l'exercici o anualitat pressupostària</w:t>
      </w:r>
      <w:r w:rsidRPr="00902B9A">
        <w:rPr>
          <w:rFonts w:ascii="Verdana" w:hAnsi="Verdana"/>
          <w:i/>
          <w:color w:val="808080"/>
          <w:sz w:val="14"/>
          <w:szCs w:val="14"/>
        </w:rPr>
        <w:t xml:space="preserve"> amb càrrec al qual s'imputin els crèdits que van finançar l'execució dels contractes menors adjudicats amb anterioritat».</w:t>
      </w:r>
    </w:p>
    <w:p w:rsidR="00F019BA" w:rsidRPr="00902B9A" w:rsidRDefault="00F019BA" w:rsidP="00F019BA">
      <w:pPr>
        <w:jc w:val="both"/>
        <w:rPr>
          <w:rFonts w:ascii="Verdana" w:hAnsi="Verdana"/>
          <w:i/>
          <w:color w:val="808080"/>
          <w:sz w:val="14"/>
          <w:szCs w:val="14"/>
        </w:rPr>
      </w:pPr>
      <w:r w:rsidRPr="00902B9A">
        <w:rPr>
          <w:rFonts w:ascii="Verdana" w:hAnsi="Verdana"/>
          <w:i/>
          <w:color w:val="808080"/>
          <w:sz w:val="14"/>
          <w:szCs w:val="14"/>
        </w:rPr>
        <w:t xml:space="preserve">En relació amb </w:t>
      </w:r>
      <w:r w:rsidRPr="00902B9A">
        <w:rPr>
          <w:rFonts w:ascii="Verdana" w:hAnsi="Verdana"/>
          <w:b/>
          <w:i/>
          <w:color w:val="808080"/>
          <w:sz w:val="14"/>
          <w:szCs w:val="14"/>
          <w:u w:val="single"/>
        </w:rPr>
        <w:t>l'àmbit material de la limitació</w:t>
      </w:r>
      <w:r w:rsidRPr="00902B9A">
        <w:rPr>
          <w:rFonts w:ascii="Verdana" w:hAnsi="Verdana"/>
          <w:i/>
          <w:color w:val="808080"/>
          <w:sz w:val="14"/>
          <w:szCs w:val="14"/>
        </w:rPr>
        <w:t>, també existeix disparitat de criteris:</w:t>
      </w:r>
    </w:p>
    <w:p w:rsidR="00F019BA" w:rsidRPr="00902B9A" w:rsidRDefault="00F019BA" w:rsidP="00F019BA">
      <w:pPr>
        <w:jc w:val="both"/>
        <w:rPr>
          <w:rFonts w:ascii="Verdana" w:hAnsi="Verdana"/>
          <w:i/>
          <w:color w:val="808080"/>
          <w:sz w:val="14"/>
          <w:szCs w:val="14"/>
        </w:rPr>
      </w:pPr>
      <w:r w:rsidRPr="00902B9A">
        <w:rPr>
          <w:rFonts w:ascii="Verdana" w:hAnsi="Verdana"/>
          <w:bCs/>
          <w:i/>
          <w:color w:val="808080"/>
          <w:sz w:val="14"/>
          <w:szCs w:val="14"/>
        </w:rPr>
        <w:t xml:space="preserve">La </w:t>
      </w:r>
      <w:r w:rsidRPr="00902B9A">
        <w:rPr>
          <w:rFonts w:ascii="Verdana" w:hAnsi="Verdana"/>
          <w:b/>
          <w:bCs/>
          <w:i/>
          <w:color w:val="808080"/>
          <w:sz w:val="14"/>
          <w:szCs w:val="14"/>
        </w:rPr>
        <w:t xml:space="preserve">Junta Consultiva de Contractació Administrativa de l'Estat </w:t>
      </w:r>
      <w:r w:rsidRPr="00902B9A">
        <w:rPr>
          <w:rFonts w:ascii="Verdana" w:hAnsi="Verdana"/>
          <w:bCs/>
          <w:i/>
          <w:color w:val="808080"/>
          <w:sz w:val="14"/>
          <w:szCs w:val="14"/>
        </w:rPr>
        <w:t>entén que la limitació opera en relació a fi del</w:t>
      </w:r>
      <w:r w:rsidRPr="00902B9A">
        <w:rPr>
          <w:rFonts w:ascii="Verdana" w:hAnsi="Verdana"/>
          <w:b/>
          <w:bCs/>
          <w:i/>
          <w:color w:val="808080"/>
          <w:sz w:val="14"/>
          <w:szCs w:val="14"/>
        </w:rPr>
        <w:t xml:space="preserve"> contracte </w:t>
      </w:r>
      <w:r w:rsidRPr="00902B9A">
        <w:rPr>
          <w:rFonts w:ascii="Verdana" w:hAnsi="Verdana"/>
          <w:bCs/>
          <w:i/>
          <w:color w:val="808080"/>
          <w:sz w:val="14"/>
          <w:szCs w:val="14"/>
        </w:rPr>
        <w:t xml:space="preserve">i a l'adequada justificació de què no s'ha alterat indegudament a fi de defraudar els llindars aplicables. Així ho reflecteix en </w:t>
      </w:r>
      <w:r w:rsidRPr="00902B9A">
        <w:rPr>
          <w:rFonts w:ascii="Verdana" w:hAnsi="Verdana"/>
          <w:b/>
          <w:bCs/>
          <w:i/>
          <w:color w:val="808080"/>
          <w:sz w:val="14"/>
          <w:szCs w:val="14"/>
        </w:rPr>
        <w:t>el seu Informe 42/2017, de 2 de març de 2018:</w:t>
      </w:r>
      <w:r w:rsidRPr="00902B9A">
        <w:rPr>
          <w:rFonts w:ascii="Verdana" w:hAnsi="Verdana"/>
          <w:i/>
          <w:color w:val="808080"/>
          <w:sz w:val="14"/>
          <w:szCs w:val="14"/>
        </w:rPr>
        <w:t xml:space="preserve">«La llei no contempla una limitació a la celebració de contractes menors amb un mateix operador econòmic quan les prestacions objecto d'aquests </w:t>
      </w:r>
      <w:r w:rsidRPr="00902B9A">
        <w:rPr>
          <w:rFonts w:ascii="Verdana" w:hAnsi="Verdana"/>
          <w:b/>
          <w:i/>
          <w:color w:val="808080"/>
          <w:sz w:val="14"/>
          <w:szCs w:val="14"/>
        </w:rPr>
        <w:t>siguin qualitativament diferents i no formin una unitat.</w:t>
      </w:r>
      <w:r w:rsidRPr="00902B9A">
        <w:rPr>
          <w:rFonts w:ascii="Verdana" w:hAnsi="Verdana"/>
          <w:i/>
          <w:color w:val="808080"/>
          <w:sz w:val="14"/>
          <w:szCs w:val="14"/>
        </w:rPr>
        <w:t xml:space="preserve"> Per això, fora dels casos d'alteració fraudulenta de l'objecte del contracte, sí és possible celebrar altres contractes menors amb aquest contractista, però en aquest cas haurà de justificar-se adequadament en l'expedient que no es donen les circumstàncies prohibides per la norma. »</w:t>
      </w:r>
    </w:p>
    <w:p w:rsidR="00F019BA" w:rsidRPr="004F5039" w:rsidRDefault="00F019BA" w:rsidP="00F019BA">
      <w:pPr>
        <w:jc w:val="both"/>
        <w:rPr>
          <w:rFonts w:ascii="Verdana" w:hAnsi="Verdana"/>
          <w:i/>
          <w:color w:val="808080"/>
          <w:sz w:val="14"/>
          <w:szCs w:val="14"/>
        </w:rPr>
      </w:pPr>
      <w:r w:rsidRPr="00902B9A">
        <w:rPr>
          <w:rFonts w:ascii="Verdana" w:hAnsi="Verdana"/>
          <w:i/>
          <w:color w:val="808080"/>
          <w:sz w:val="14"/>
          <w:szCs w:val="14"/>
        </w:rPr>
        <w:t xml:space="preserve">No obstant això, d'acord amb la interpretació de la </w:t>
      </w:r>
      <w:r w:rsidRPr="00902B9A">
        <w:rPr>
          <w:rFonts w:ascii="Verdana" w:hAnsi="Verdana"/>
          <w:b/>
          <w:i/>
          <w:color w:val="808080"/>
          <w:sz w:val="14"/>
          <w:szCs w:val="14"/>
        </w:rPr>
        <w:t xml:space="preserve">Junta Consultiva de Contractació Administrativa de la Comunitat d'Aragó, </w:t>
      </w:r>
      <w:r w:rsidRPr="00902B9A">
        <w:rPr>
          <w:rFonts w:ascii="Verdana" w:hAnsi="Verdana"/>
          <w:i/>
          <w:color w:val="808080"/>
          <w:sz w:val="14"/>
          <w:szCs w:val="14"/>
        </w:rPr>
        <w:t xml:space="preserve">hem d'entendre que </w:t>
      </w:r>
      <w:r w:rsidRPr="00902B9A">
        <w:rPr>
          <w:rFonts w:ascii="Verdana" w:hAnsi="Verdana"/>
          <w:b/>
          <w:bCs/>
          <w:i/>
          <w:color w:val="808080"/>
          <w:sz w:val="14"/>
          <w:szCs w:val="14"/>
        </w:rPr>
        <w:t xml:space="preserve">aquest contractista no pot superar els límits establerts per a cadascun dels tipus de contractes, </w:t>
      </w:r>
      <w:r w:rsidRPr="00902B9A">
        <w:rPr>
          <w:rFonts w:ascii="Verdana" w:hAnsi="Verdana"/>
          <w:bCs/>
          <w:i/>
          <w:color w:val="808080"/>
          <w:sz w:val="14"/>
          <w:szCs w:val="14"/>
        </w:rPr>
        <w:t>així ho estableix</w:t>
      </w:r>
      <w:r w:rsidRPr="00902B9A">
        <w:rPr>
          <w:rFonts w:ascii="Verdana" w:hAnsi="Verdana"/>
          <w:i/>
          <w:color w:val="808080"/>
          <w:sz w:val="14"/>
          <w:szCs w:val="14"/>
        </w:rPr>
        <w:t xml:space="preserve"> en </w:t>
      </w:r>
      <w:r w:rsidRPr="00902B9A">
        <w:rPr>
          <w:rFonts w:ascii="Verdana" w:hAnsi="Verdana"/>
          <w:b/>
          <w:i/>
          <w:color w:val="808080"/>
          <w:sz w:val="14"/>
          <w:szCs w:val="14"/>
        </w:rPr>
        <w:t>el seu Informe 3/2018, de 13 de febrer</w:t>
      </w:r>
      <w:r w:rsidRPr="00902B9A">
        <w:rPr>
          <w:rFonts w:ascii="Verdana" w:hAnsi="Verdana"/>
          <w:i/>
          <w:color w:val="808080"/>
          <w:sz w:val="14"/>
          <w:szCs w:val="14"/>
        </w:rPr>
        <w:t xml:space="preserve">, en la seva III Consideració Jurídica: “Aquesta Junta considera que la regla d'incompatibilitat que estableix l'art. 118.3 ha d'operar </w:t>
      </w:r>
      <w:r w:rsidRPr="00902B9A">
        <w:rPr>
          <w:rFonts w:ascii="Verdana" w:hAnsi="Verdana"/>
          <w:b/>
          <w:i/>
          <w:color w:val="808080"/>
          <w:sz w:val="14"/>
          <w:szCs w:val="14"/>
        </w:rPr>
        <w:t>respecte d'anteriors contractes menors d'aquesta tipologia que aquell que pretengui adjudicar-se</w:t>
      </w:r>
      <w:r w:rsidRPr="00902B9A">
        <w:rPr>
          <w:rFonts w:ascii="Verdana" w:hAnsi="Verdana"/>
          <w:i/>
          <w:color w:val="808080"/>
          <w:sz w:val="14"/>
          <w:szCs w:val="14"/>
        </w:rPr>
        <w:t xml:space="preserve"> de manera successiva. És a dir, respectivament entre els contractes d'obres, o de serveis o de subministraments anteriorment adjudicats respecte al concret contracte d'obres, o de serveis o de subministraments que pretengui adjudicar-se».]</w:t>
      </w:r>
    </w:p>
    <w:p w:rsidR="00F019BA" w:rsidRDefault="00F019BA" w:rsidP="00F019BA">
      <w:pPr>
        <w:pStyle w:val="Subttulo"/>
        <w:rPr>
          <w:b w:val="0"/>
          <w:bCs w:val="0"/>
          <w:i/>
          <w:color w:val="808080"/>
          <w:sz w:val="14"/>
          <w:szCs w:val="14"/>
        </w:rPr>
      </w:pPr>
    </w:p>
    <w:p w:rsidR="00F019BA" w:rsidRDefault="00F019BA" w:rsidP="00F019BA">
      <w:pPr>
        <w:rPr>
          <w:rFonts w:ascii="Verdana" w:hAnsi="Verdana"/>
          <w:i/>
          <w:color w:val="808080"/>
          <w:sz w:val="14"/>
          <w:szCs w:val="14"/>
        </w:rPr>
      </w:pPr>
      <w:r>
        <w:rPr>
          <w:b/>
          <w:bCs/>
          <w:i/>
          <w:color w:val="808080"/>
          <w:sz w:val="14"/>
          <w:szCs w:val="14"/>
        </w:rPr>
        <w:br w:type="page"/>
      </w:r>
    </w:p>
    <w:p w:rsidR="00F019BA" w:rsidRDefault="00F019BA" w:rsidP="00F019BA">
      <w:pPr>
        <w:pStyle w:val="Subttulo"/>
        <w:rPr>
          <w:rFonts w:eastAsia="Verdana" w:cs="Verdana"/>
          <w:b w:val="0"/>
          <w:color w:val="000000"/>
        </w:rPr>
      </w:pPr>
    </w:p>
    <w:p w:rsidR="00F019BA" w:rsidRDefault="00F019BA" w:rsidP="00F019BA">
      <w:pPr>
        <w:rPr>
          <w:rFonts w:ascii="Verdana" w:eastAsia="Verdana" w:hAnsi="Verdana" w:cs="Verdana"/>
          <w:b/>
          <w:color w:val="000000"/>
          <w:sz w:val="20"/>
        </w:rPr>
      </w:pPr>
      <w:r>
        <w:rPr>
          <w:rFonts w:ascii="Verdana" w:eastAsia="Verdana" w:hAnsi="Verdana" w:cs="Verdana"/>
          <w:b/>
          <w:color w:val="000000"/>
          <w:sz w:val="20"/>
        </w:rPr>
        <w:t xml:space="preserve">Expedient núm.: </w:t>
      </w:r>
    </w:p>
    <w:p w:rsidR="00F019BA" w:rsidRDefault="00F019BA" w:rsidP="00F019BA">
      <w:pPr>
        <w:rPr>
          <w:rFonts w:ascii="Verdana" w:eastAsia="Verdana" w:hAnsi="Verdana" w:cs="Verdana"/>
          <w:b/>
          <w:color w:val="000000"/>
          <w:sz w:val="20"/>
        </w:rPr>
      </w:pPr>
      <w:r>
        <w:rPr>
          <w:rFonts w:ascii="Verdana" w:eastAsia="Verdana" w:hAnsi="Verdana" w:cs="Verdana"/>
          <w:b/>
          <w:color w:val="000000"/>
          <w:sz w:val="20"/>
        </w:rPr>
        <w:t>Resolució d'Alcaldia de número i data establerts al marge</w:t>
      </w:r>
    </w:p>
    <w:p w:rsidR="00F019BA" w:rsidRPr="0013631A" w:rsidRDefault="00F019BA" w:rsidP="00F019BA">
      <w:pPr>
        <w:jc w:val="both"/>
        <w:rPr>
          <w:rFonts w:ascii="Verdana" w:eastAsia="Verdana" w:hAnsi="Verdana" w:cs="Verdana"/>
          <w:color w:val="000000"/>
          <w:sz w:val="20"/>
          <w:szCs w:val="20"/>
        </w:rPr>
      </w:pPr>
      <w:r>
        <w:rPr>
          <w:rFonts w:ascii="Verdana" w:eastAsia="Verdana" w:hAnsi="Verdana" w:cs="Verdana"/>
          <w:b/>
          <w:color w:val="000000"/>
          <w:sz w:val="20"/>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Default="00F019BA" w:rsidP="00F019BA">
      <w:pPr>
        <w:rPr>
          <w:rFonts w:ascii="Verdana" w:eastAsia="Verdana" w:hAnsi="Verdana" w:cs="Verdana"/>
          <w:b/>
          <w:color w:val="000000"/>
          <w:sz w:val="20"/>
        </w:rPr>
      </w:pPr>
      <w:r>
        <w:rPr>
          <w:rFonts w:ascii="Verdana" w:eastAsia="Verdana" w:hAnsi="Verdana" w:cs="Verdana"/>
          <w:b/>
          <w:color w:val="000000"/>
          <w:sz w:val="20"/>
        </w:rPr>
        <w:t xml:space="preserve">Assumpte: </w:t>
      </w:r>
    </w:p>
    <w:p w:rsidR="00F019BA" w:rsidRDefault="00F019BA" w:rsidP="00F019BA">
      <w:pPr>
        <w:rPr>
          <w:rFonts w:ascii="Verdana" w:eastAsia="Verdana" w:hAnsi="Verdana" w:cs="Verdana"/>
          <w:i/>
          <w:color w:val="000000"/>
          <w:sz w:val="20"/>
        </w:rPr>
      </w:pPr>
      <w:r>
        <w:rPr>
          <w:rFonts w:ascii="Verdana" w:eastAsia="Verdana" w:hAnsi="Verdana" w:cs="Verdana"/>
          <w:b/>
          <w:color w:val="000000"/>
          <w:sz w:val="20"/>
        </w:rPr>
        <w:t xml:space="preserve">Interessat: </w:t>
      </w:r>
      <w:r>
        <w:rPr>
          <w:rFonts w:ascii="Verdana" w:eastAsia="Verdana" w:hAnsi="Verdana" w:cs="Verdana"/>
          <w:i/>
          <w:color w:val="000000"/>
          <w:sz w:val="20"/>
        </w:rPr>
        <w:t>[Nom de l'interessat]</w:t>
      </w:r>
    </w:p>
    <w:p w:rsidR="00F019BA" w:rsidRDefault="00F019BA" w:rsidP="00F019BA">
      <w:pPr>
        <w:rPr>
          <w:rFonts w:ascii="Verdana" w:eastAsia="Verdana" w:hAnsi="Verdana" w:cs="Verdana"/>
          <w:b/>
          <w:color w:val="000000"/>
          <w:sz w:val="20"/>
        </w:rPr>
      </w:pPr>
      <w:r>
        <w:rPr>
          <w:rFonts w:ascii="Verdana" w:eastAsia="Verdana" w:hAnsi="Verdana" w:cs="Verdana"/>
          <w:b/>
          <w:color w:val="000000"/>
          <w:sz w:val="20"/>
        </w:rPr>
        <w:t xml:space="preserve">Data d'iniciació: </w:t>
      </w:r>
    </w:p>
    <w:p w:rsidR="00F019BA" w:rsidRDefault="00F019BA" w:rsidP="00F019BA">
      <w:pPr>
        <w:rPr>
          <w:rFonts w:ascii="Verdana" w:eastAsia="Verdana" w:hAnsi="Verdana" w:cs="Verdana"/>
          <w:color w:val="000000"/>
          <w:sz w:val="20"/>
        </w:rPr>
      </w:pPr>
      <w:r>
        <w:rPr>
          <w:rFonts w:ascii="Verdana" w:eastAsia="Verdana" w:hAnsi="Verdana" w:cs="Verdana"/>
          <w:b/>
          <w:color w:val="000000"/>
          <w:sz w:val="20"/>
        </w:rPr>
        <w:t xml:space="preserve">Document signat per: </w:t>
      </w:r>
      <w:r>
        <w:rPr>
          <w:rFonts w:ascii="Verdana" w:eastAsia="Verdana" w:hAnsi="Verdana" w:cs="Verdana"/>
          <w:color w:val="000000"/>
          <w:sz w:val="20"/>
        </w:rPr>
        <w:t>L'Alcalde, el Secretari</w:t>
      </w:r>
    </w:p>
    <w:p w:rsidR="00F019BA" w:rsidRDefault="00F019BA" w:rsidP="00F019BA">
      <w:pPr>
        <w:rPr>
          <w:rFonts w:ascii="Verdana" w:eastAsia="Verdana" w:hAnsi="Verdana" w:cs="Verdana"/>
          <w:color w:val="000000"/>
          <w:sz w:val="20"/>
        </w:rPr>
      </w:pPr>
    </w:p>
    <w:p w:rsidR="00F019BA" w:rsidRPr="00801248" w:rsidRDefault="00F019BA" w:rsidP="00F019BA">
      <w:pPr>
        <w:pStyle w:val="Subttulo"/>
        <w:spacing w:line="360" w:lineRule="auto"/>
        <w:jc w:val="center"/>
        <w:rPr>
          <w:b w:val="0"/>
          <w:color w:val="333399"/>
          <w:szCs w:val="22"/>
        </w:rPr>
      </w:pPr>
    </w:p>
    <w:p w:rsidR="00F019BA" w:rsidRPr="00227248" w:rsidRDefault="00F019BA" w:rsidP="00F019BA">
      <w:pPr>
        <w:pStyle w:val="Subttulo"/>
        <w:spacing w:line="360" w:lineRule="auto"/>
        <w:jc w:val="center"/>
        <w:rPr>
          <w:color w:val="333399"/>
          <w:sz w:val="22"/>
          <w:szCs w:val="22"/>
        </w:rPr>
      </w:pPr>
      <w:r w:rsidRPr="00227248">
        <w:rPr>
          <w:color w:val="333399"/>
          <w:sz w:val="22"/>
          <w:szCs w:val="22"/>
        </w:rPr>
        <w:t>RESOLUCIÓ D'ALCALDIA</w:t>
      </w:r>
      <w:bookmarkStart w:id="7" w:name="a9"/>
      <w:bookmarkEnd w:id="7"/>
    </w:p>
    <w:p w:rsidR="00F019BA" w:rsidRDefault="00F019BA" w:rsidP="00F019BA">
      <w:pPr>
        <w:spacing w:line="360" w:lineRule="auto"/>
        <w:ind w:right="-25" w:firstLine="696"/>
        <w:jc w:val="both"/>
        <w:rPr>
          <w:rFonts w:ascii="Verdana" w:hAnsi="Verdana" w:cs="Arial"/>
          <w:sz w:val="20"/>
        </w:rPr>
      </w:pPr>
    </w:p>
    <w:p w:rsidR="00F019BA" w:rsidRDefault="00F019BA" w:rsidP="00F019BA">
      <w:pPr>
        <w:spacing w:line="360" w:lineRule="auto"/>
        <w:ind w:right="-25" w:firstLine="696"/>
        <w:jc w:val="both"/>
        <w:rPr>
          <w:rFonts w:ascii="Verdana" w:hAnsi="Verdana" w:cs="Arial"/>
          <w:sz w:val="20"/>
        </w:rPr>
      </w:pPr>
    </w:p>
    <w:p w:rsidR="00F019BA" w:rsidRDefault="00F019BA" w:rsidP="00F019BA">
      <w:pPr>
        <w:widowControl w:val="0"/>
        <w:spacing w:line="360" w:lineRule="auto"/>
        <w:ind w:firstLine="696"/>
        <w:jc w:val="both"/>
        <w:rPr>
          <w:rFonts w:ascii="Verdana" w:hAnsi="Verdana"/>
          <w:sz w:val="20"/>
        </w:rPr>
      </w:pPr>
      <w:r>
        <w:rPr>
          <w:rFonts w:ascii="Verdana" w:hAnsi="Verdana"/>
          <w:i/>
          <w:sz w:val="18"/>
        </w:rPr>
        <w:t xml:space="preserve">[En cas d'obres] </w:t>
      </w:r>
      <w:r>
        <w:rPr>
          <w:rFonts w:ascii="Verdana" w:hAnsi="Verdana"/>
          <w:sz w:val="20"/>
        </w:rPr>
        <w:t>A la vista dels següents antecedents:</w:t>
      </w:r>
    </w:p>
    <w:p w:rsidR="00F019BA" w:rsidRDefault="00F019BA" w:rsidP="00F019BA">
      <w:pPr>
        <w:widowControl w:val="0"/>
        <w:spacing w:line="360" w:lineRule="auto"/>
        <w:ind w:firstLine="696"/>
        <w:jc w:val="both"/>
        <w:rPr>
          <w:rFonts w:ascii="Verdana" w:hAnsi="Verdana"/>
          <w:sz w:val="20"/>
        </w:rPr>
      </w:pPr>
    </w:p>
    <w:tbl>
      <w:tblPr>
        <w:tblW w:w="8647" w:type="dxa"/>
        <w:tblInd w:w="6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blCellMar>
          <w:left w:w="0" w:type="dxa"/>
          <w:right w:w="0" w:type="dxa"/>
        </w:tblCellMar>
        <w:tblLook w:val="04A0" w:firstRow="1" w:lastRow="0" w:firstColumn="1" w:lastColumn="0" w:noHBand="0" w:noVBand="1"/>
      </w:tblPr>
      <w:tblGrid>
        <w:gridCol w:w="1559"/>
        <w:gridCol w:w="4536"/>
        <w:gridCol w:w="1509"/>
        <w:gridCol w:w="1043"/>
      </w:tblGrid>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304F58" w:rsidRDefault="00F019BA" w:rsidP="007C08F6">
            <w:pPr>
              <w:spacing w:line="240" w:lineRule="atLeast"/>
              <w:rPr>
                <w:rFonts w:ascii="Verdana" w:hAnsi="Verdana"/>
                <w:b/>
                <w:color w:val="000000"/>
                <w:sz w:val="18"/>
                <w:szCs w:val="18"/>
                <w:lang w:val="es-ES" w:eastAsia="es-ES"/>
              </w:rPr>
            </w:pPr>
            <w:proofErr w:type="spellStart"/>
            <w:r w:rsidRPr="00304F58">
              <w:rPr>
                <w:rFonts w:ascii="Verdana" w:hAnsi="Verdana"/>
                <w:b/>
                <w:color w:val="000000"/>
                <w:sz w:val="18"/>
                <w:szCs w:val="18"/>
                <w:lang w:val="es-ES" w:eastAsia="es-ES"/>
              </w:rPr>
              <w:t>Expedient</w:t>
            </w:r>
            <w:proofErr w:type="spellEnd"/>
          </w:p>
        </w:tc>
        <w:tc>
          <w:tcPr>
            <w:tcW w:w="4536" w:type="dxa"/>
            <w:shd w:val="clear" w:color="auto" w:fill="FFFFFF"/>
            <w:tcMar>
              <w:top w:w="60" w:type="dxa"/>
              <w:left w:w="60" w:type="dxa"/>
              <w:bottom w:w="60" w:type="dxa"/>
              <w:right w:w="60" w:type="dxa"/>
            </w:tcMar>
            <w:vAlign w:val="center"/>
            <w:hideMark/>
          </w:tcPr>
          <w:p w:rsidR="00F019BA" w:rsidRPr="00304F58" w:rsidRDefault="00F019BA" w:rsidP="007C08F6">
            <w:pPr>
              <w:spacing w:line="240" w:lineRule="atLeast"/>
              <w:rPr>
                <w:rFonts w:ascii="Verdana" w:hAnsi="Verdana"/>
                <w:b/>
                <w:color w:val="000000"/>
                <w:sz w:val="18"/>
                <w:szCs w:val="18"/>
                <w:lang w:val="es-ES" w:eastAsia="es-ES"/>
              </w:rPr>
            </w:pPr>
            <w:proofErr w:type="spellStart"/>
            <w:r w:rsidRPr="00304F58">
              <w:rPr>
                <w:rFonts w:ascii="Verdana" w:hAnsi="Verdana"/>
                <w:b/>
                <w:color w:val="000000"/>
                <w:sz w:val="18"/>
                <w:szCs w:val="18"/>
                <w:lang w:val="es-ES" w:eastAsia="es-ES"/>
              </w:rPr>
              <w:t>Procediment</w:t>
            </w:r>
            <w:proofErr w:type="spellEnd"/>
          </w:p>
        </w:tc>
        <w:tc>
          <w:tcPr>
            <w:tcW w:w="1509" w:type="dxa"/>
            <w:shd w:val="clear" w:color="auto" w:fill="FFFFFF"/>
            <w:tcMar>
              <w:top w:w="60" w:type="dxa"/>
              <w:left w:w="60" w:type="dxa"/>
              <w:bottom w:w="60" w:type="dxa"/>
              <w:right w:w="60" w:type="dxa"/>
            </w:tcMar>
            <w:vAlign w:val="center"/>
            <w:hideMark/>
          </w:tcPr>
          <w:p w:rsidR="00F019BA" w:rsidRPr="00304F58" w:rsidRDefault="00F019BA" w:rsidP="007C08F6">
            <w:pPr>
              <w:spacing w:line="240" w:lineRule="atLeast"/>
              <w:rPr>
                <w:rFonts w:ascii="Verdana" w:hAnsi="Verdana"/>
                <w:b/>
                <w:color w:val="000000"/>
                <w:sz w:val="18"/>
                <w:szCs w:val="18"/>
                <w:lang w:val="es-ES" w:eastAsia="es-ES"/>
              </w:rPr>
            </w:pPr>
            <w:proofErr w:type="spellStart"/>
            <w:r w:rsidRPr="00304F58">
              <w:rPr>
                <w:rFonts w:ascii="Verdana" w:hAnsi="Verdana"/>
                <w:b/>
                <w:color w:val="000000"/>
                <w:sz w:val="18"/>
                <w:szCs w:val="18"/>
                <w:lang w:val="es-ES" w:eastAsia="es-ES"/>
              </w:rPr>
              <w:t>Resolució</w:t>
            </w:r>
            <w:proofErr w:type="spellEnd"/>
          </w:p>
        </w:tc>
        <w:tc>
          <w:tcPr>
            <w:tcW w:w="1043" w:type="dxa"/>
            <w:shd w:val="clear" w:color="auto" w:fill="FFFFFF"/>
            <w:tcMar>
              <w:top w:w="60" w:type="dxa"/>
              <w:left w:w="60" w:type="dxa"/>
              <w:bottom w:w="60" w:type="dxa"/>
              <w:right w:w="60" w:type="dxa"/>
            </w:tcMar>
            <w:vAlign w:val="center"/>
            <w:hideMark/>
          </w:tcPr>
          <w:p w:rsidR="00F019BA" w:rsidRPr="00304F58" w:rsidRDefault="00F019BA" w:rsidP="007C08F6">
            <w:pPr>
              <w:spacing w:line="240" w:lineRule="atLeast"/>
              <w:rPr>
                <w:rFonts w:ascii="Verdana" w:hAnsi="Verdana"/>
                <w:b/>
                <w:color w:val="000000"/>
                <w:sz w:val="18"/>
                <w:szCs w:val="18"/>
                <w:lang w:val="es-ES" w:eastAsia="es-ES"/>
              </w:rPr>
            </w:pPr>
            <w:r w:rsidRPr="00304F58">
              <w:rPr>
                <w:rFonts w:ascii="Verdana" w:hAnsi="Verdana"/>
                <w:b/>
                <w:color w:val="000000"/>
                <w:sz w:val="18"/>
                <w:szCs w:val="18"/>
                <w:lang w:val="es-ES" w:eastAsia="es-ES"/>
              </w:rPr>
              <w:t>Data</w:t>
            </w:r>
          </w:p>
        </w:tc>
      </w:tr>
      <w:tr w:rsidR="00F019BA" w:rsidTr="007C08F6">
        <w:trPr>
          <w:trHeight w:val="240"/>
        </w:trPr>
        <w:tc>
          <w:tcPr>
            <w:tcW w:w="155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4536" w:type="dxa"/>
            <w:shd w:val="clear" w:color="auto" w:fill="FFFFFF"/>
            <w:tcMar>
              <w:top w:w="60" w:type="dxa"/>
              <w:left w:w="60" w:type="dxa"/>
              <w:bottom w:w="60" w:type="dxa"/>
              <w:right w:w="60" w:type="dxa"/>
            </w:tcMar>
            <w:vAlign w:val="center"/>
            <w:hideMark/>
          </w:tcPr>
          <w:p w:rsidR="00F019BA" w:rsidRPr="00344FAE" w:rsidRDefault="00F019BA" w:rsidP="007C08F6">
            <w:pPr>
              <w:spacing w:line="240" w:lineRule="atLeast"/>
              <w:rPr>
                <w:rFonts w:ascii="Verdana" w:hAnsi="Verdana"/>
                <w:i/>
                <w:color w:val="000000"/>
                <w:sz w:val="18"/>
                <w:szCs w:val="18"/>
                <w:lang w:val="es-ES" w:eastAsia="es-ES"/>
              </w:rPr>
            </w:pPr>
            <w:r>
              <w:rPr>
                <w:rFonts w:ascii="Verdana" w:hAnsi="Verdana"/>
                <w:i/>
                <w:color w:val="000000"/>
                <w:sz w:val="18"/>
                <w:szCs w:val="18"/>
                <w:lang w:val="es-ES" w:eastAsia="es-ES"/>
              </w:rPr>
              <w:t>[</w:t>
            </w:r>
            <w:proofErr w:type="spellStart"/>
            <w:r>
              <w:rPr>
                <w:rFonts w:ascii="Verdana" w:hAnsi="Verdana"/>
                <w:i/>
                <w:color w:val="000000"/>
                <w:sz w:val="18"/>
                <w:szCs w:val="18"/>
                <w:lang w:val="es-ES" w:eastAsia="es-ES"/>
              </w:rPr>
              <w:t>Projecte</w:t>
            </w:r>
            <w:proofErr w:type="spellEnd"/>
            <w:r>
              <w:rPr>
                <w:rFonts w:ascii="Verdana" w:hAnsi="Verdana"/>
                <w:i/>
                <w:color w:val="000000"/>
                <w:sz w:val="18"/>
                <w:szCs w:val="18"/>
                <w:lang w:val="es-ES" w:eastAsia="es-ES"/>
              </w:rPr>
              <w:t xml:space="preserve"> </w:t>
            </w:r>
            <w:proofErr w:type="spellStart"/>
            <w:r>
              <w:rPr>
                <w:rFonts w:ascii="Verdana" w:hAnsi="Verdana"/>
                <w:i/>
                <w:color w:val="000000"/>
                <w:sz w:val="18"/>
                <w:szCs w:val="18"/>
                <w:lang w:val="es-ES" w:eastAsia="es-ES"/>
              </w:rPr>
              <w:t>d'Obres</w:t>
            </w:r>
            <w:proofErr w:type="spellEnd"/>
            <w:r>
              <w:rPr>
                <w:rFonts w:ascii="Verdana" w:hAnsi="Verdana"/>
                <w:i/>
                <w:color w:val="000000"/>
                <w:sz w:val="18"/>
                <w:szCs w:val="18"/>
                <w:lang w:val="es-ES" w:eastAsia="es-ES"/>
              </w:rPr>
              <w:t>]</w:t>
            </w:r>
          </w:p>
        </w:tc>
        <w:tc>
          <w:tcPr>
            <w:tcW w:w="1509"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c>
          <w:tcPr>
            <w:tcW w:w="1043" w:type="dxa"/>
            <w:shd w:val="clear" w:color="auto" w:fill="FFFFFF"/>
            <w:tcMar>
              <w:top w:w="60" w:type="dxa"/>
              <w:left w:w="60" w:type="dxa"/>
              <w:bottom w:w="60" w:type="dxa"/>
              <w:right w:w="60" w:type="dxa"/>
            </w:tcMar>
            <w:vAlign w:val="center"/>
            <w:hideMark/>
          </w:tcPr>
          <w:p w:rsidR="00F019BA" w:rsidRPr="00F2581C" w:rsidRDefault="00F019BA" w:rsidP="007C08F6">
            <w:pPr>
              <w:spacing w:line="240" w:lineRule="atLeast"/>
              <w:rPr>
                <w:rFonts w:ascii="Verdana" w:hAnsi="Verdana"/>
                <w:color w:val="000000"/>
                <w:sz w:val="18"/>
                <w:szCs w:val="18"/>
                <w:lang w:val="es-ES" w:eastAsia="es-ES"/>
              </w:rPr>
            </w:pP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spacing w:line="360" w:lineRule="auto"/>
        <w:ind w:right="-25" w:firstLine="696"/>
        <w:jc w:val="both"/>
        <w:rPr>
          <w:rFonts w:ascii="Verdana" w:hAnsi="Verdana" w:cs="Arial"/>
          <w:sz w:val="20"/>
        </w:rPr>
      </w:pPr>
      <w:r>
        <w:rPr>
          <w:rFonts w:ascii="Verdana" w:hAnsi="Verdana" w:cs="Arial"/>
          <w:sz w:val="20"/>
        </w:rPr>
        <w:t>A la vista dels següents antecedents:</w:t>
      </w:r>
    </w:p>
    <w:p w:rsidR="00F019BA" w:rsidRDefault="00F019BA" w:rsidP="00F019BA">
      <w:pPr>
        <w:spacing w:line="360" w:lineRule="auto"/>
        <w:ind w:right="-25"/>
        <w:jc w:val="both"/>
        <w:rPr>
          <w:rFonts w:ascii="Verdana" w:hAnsi="Verdana" w:cs="Arial"/>
          <w:sz w:val="20"/>
        </w:rPr>
      </w:pPr>
    </w:p>
    <w:tbl>
      <w:tblPr>
        <w:tblStyle w:val="Tablaconcuadrcula"/>
        <w:tblW w:w="8647"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678"/>
        <w:gridCol w:w="1276"/>
        <w:gridCol w:w="2693"/>
      </w:tblGrid>
      <w:tr w:rsidR="00F019BA" w:rsidTr="007C08F6">
        <w:trPr>
          <w:trHeight w:val="331"/>
        </w:trPr>
        <w:tc>
          <w:tcPr>
            <w:tcW w:w="4678" w:type="dxa"/>
          </w:tcPr>
          <w:p w:rsidR="00F019BA" w:rsidRPr="00304F58" w:rsidRDefault="00F019BA" w:rsidP="007C08F6">
            <w:pPr>
              <w:spacing w:line="360" w:lineRule="auto"/>
              <w:ind w:right="-25"/>
              <w:jc w:val="both"/>
              <w:rPr>
                <w:rFonts w:ascii="Verdana" w:hAnsi="Verdana" w:cs="Arial"/>
                <w:b/>
                <w:sz w:val="18"/>
                <w:szCs w:val="18"/>
                <w:lang w:val="es-ES" w:eastAsia="es-ES"/>
              </w:rPr>
            </w:pPr>
            <w:proofErr w:type="spellStart"/>
            <w:r>
              <w:rPr>
                <w:rFonts w:ascii="Verdana" w:hAnsi="Verdana" w:cs="Arial"/>
                <w:b/>
                <w:sz w:val="18"/>
                <w:szCs w:val="18"/>
                <w:lang w:val="es-ES" w:eastAsia="es-ES"/>
              </w:rPr>
              <w:t>Document</w:t>
            </w:r>
            <w:proofErr w:type="spellEnd"/>
          </w:p>
        </w:tc>
        <w:tc>
          <w:tcPr>
            <w:tcW w:w="1276" w:type="dxa"/>
          </w:tcPr>
          <w:p w:rsidR="00F019BA" w:rsidRPr="00304F58" w:rsidRDefault="00F019BA" w:rsidP="007C08F6">
            <w:pPr>
              <w:spacing w:line="360" w:lineRule="auto"/>
              <w:ind w:right="-25"/>
              <w:jc w:val="both"/>
              <w:rPr>
                <w:rFonts w:ascii="Verdana" w:hAnsi="Verdana" w:cs="Arial"/>
                <w:b/>
                <w:sz w:val="18"/>
                <w:szCs w:val="18"/>
                <w:lang w:val="es-ES" w:eastAsia="es-ES"/>
              </w:rPr>
            </w:pPr>
            <w:r>
              <w:rPr>
                <w:rFonts w:ascii="Verdana" w:hAnsi="Verdana" w:cs="Arial"/>
                <w:b/>
                <w:sz w:val="18"/>
                <w:szCs w:val="18"/>
                <w:lang w:val="es-ES" w:eastAsia="es-ES"/>
              </w:rPr>
              <w:t>Data/Núm.</w:t>
            </w:r>
          </w:p>
        </w:tc>
        <w:tc>
          <w:tcPr>
            <w:tcW w:w="2693" w:type="dxa"/>
          </w:tcPr>
          <w:p w:rsidR="00F019BA" w:rsidRPr="00304F58" w:rsidRDefault="00F019BA" w:rsidP="007C08F6">
            <w:pPr>
              <w:spacing w:line="360" w:lineRule="auto"/>
              <w:ind w:right="-25"/>
              <w:jc w:val="both"/>
              <w:rPr>
                <w:rFonts w:ascii="Verdana" w:hAnsi="Verdana" w:cs="Arial"/>
                <w:b/>
                <w:sz w:val="18"/>
                <w:szCs w:val="18"/>
                <w:lang w:val="es-ES" w:eastAsia="es-ES"/>
              </w:rPr>
            </w:pPr>
            <w:proofErr w:type="spellStart"/>
            <w:r>
              <w:rPr>
                <w:rFonts w:ascii="Verdana" w:hAnsi="Verdana" w:cs="Arial"/>
                <w:b/>
                <w:sz w:val="18"/>
                <w:szCs w:val="18"/>
                <w:lang w:val="es-ES" w:eastAsia="es-ES"/>
              </w:rPr>
              <w:t>Observacions</w:t>
            </w:r>
            <w:proofErr w:type="spellEnd"/>
          </w:p>
        </w:tc>
      </w:tr>
      <w:tr w:rsidR="00F019BA" w:rsidTr="007C08F6">
        <w:tc>
          <w:tcPr>
            <w:tcW w:w="4678" w:type="dxa"/>
          </w:tcPr>
          <w:p w:rsidR="00F019BA" w:rsidRPr="00304F58" w:rsidRDefault="00F019BA" w:rsidP="007C08F6">
            <w:pPr>
              <w:spacing w:line="360" w:lineRule="auto"/>
              <w:ind w:right="-25"/>
              <w:jc w:val="both"/>
              <w:rPr>
                <w:rFonts w:ascii="Verdana" w:hAnsi="Verdana" w:cs="Arial"/>
                <w:sz w:val="18"/>
                <w:szCs w:val="18"/>
                <w:lang w:val="es-ES" w:eastAsia="es-ES"/>
              </w:rPr>
            </w:pPr>
            <w:proofErr w:type="spellStart"/>
            <w:r w:rsidRPr="00304F58">
              <w:rPr>
                <w:rFonts w:ascii="Verdana" w:hAnsi="Verdana" w:cs="Arial"/>
                <w:sz w:val="18"/>
                <w:szCs w:val="18"/>
                <w:lang w:val="es-ES" w:eastAsia="es-ES"/>
              </w:rPr>
              <w:t>Proposta</w:t>
            </w:r>
            <w:proofErr w:type="spellEnd"/>
            <w:r w:rsidRPr="00304F58">
              <w:rPr>
                <w:rFonts w:ascii="Verdana" w:hAnsi="Verdana" w:cs="Arial"/>
                <w:sz w:val="18"/>
                <w:szCs w:val="18"/>
                <w:lang w:val="es-ES" w:eastAsia="es-ES"/>
              </w:rPr>
              <w:t xml:space="preserve"> de </w:t>
            </w:r>
            <w:proofErr w:type="spellStart"/>
            <w:r w:rsidRPr="00304F58">
              <w:rPr>
                <w:rFonts w:ascii="Verdana" w:hAnsi="Verdana" w:cs="Arial"/>
                <w:sz w:val="18"/>
                <w:szCs w:val="18"/>
                <w:lang w:val="es-ES" w:eastAsia="es-ES"/>
              </w:rPr>
              <w:t>contractació</w:t>
            </w:r>
            <w:proofErr w:type="spellEnd"/>
            <w:r w:rsidRPr="00304F58">
              <w:rPr>
                <w:rFonts w:ascii="Verdana" w:hAnsi="Verdana" w:cs="Arial"/>
                <w:sz w:val="18"/>
                <w:szCs w:val="18"/>
                <w:lang w:val="es-ES" w:eastAsia="es-ES"/>
              </w:rPr>
              <w:t xml:space="preserve"> del Servei ________</w:t>
            </w:r>
          </w:p>
        </w:tc>
        <w:tc>
          <w:tcPr>
            <w:tcW w:w="1276" w:type="dxa"/>
          </w:tcPr>
          <w:p w:rsidR="00F019BA" w:rsidRPr="00304F58" w:rsidRDefault="00F019BA" w:rsidP="007C08F6">
            <w:pPr>
              <w:spacing w:line="360" w:lineRule="auto"/>
              <w:ind w:right="-25"/>
              <w:jc w:val="both"/>
              <w:rPr>
                <w:rFonts w:ascii="Verdana" w:hAnsi="Verdana" w:cs="Arial"/>
                <w:sz w:val="18"/>
                <w:szCs w:val="18"/>
                <w:lang w:val="es-ES" w:eastAsia="es-ES"/>
              </w:rPr>
            </w:pPr>
          </w:p>
        </w:tc>
        <w:tc>
          <w:tcPr>
            <w:tcW w:w="2693" w:type="dxa"/>
          </w:tcPr>
          <w:p w:rsidR="00F019BA" w:rsidRPr="00304F58" w:rsidRDefault="00F019BA" w:rsidP="007C08F6">
            <w:pPr>
              <w:spacing w:line="360" w:lineRule="auto"/>
              <w:ind w:right="-25"/>
              <w:jc w:val="both"/>
              <w:rPr>
                <w:rFonts w:ascii="Verdana" w:hAnsi="Verdana" w:cs="Arial"/>
                <w:sz w:val="18"/>
                <w:szCs w:val="18"/>
                <w:lang w:val="es-ES" w:eastAsia="es-ES"/>
              </w:rPr>
            </w:pPr>
          </w:p>
        </w:tc>
      </w:tr>
      <w:tr w:rsidR="00F019BA" w:rsidTr="007C08F6">
        <w:tc>
          <w:tcPr>
            <w:tcW w:w="4678" w:type="dxa"/>
          </w:tcPr>
          <w:p w:rsidR="00F019BA" w:rsidRPr="00304F58" w:rsidRDefault="00F019BA" w:rsidP="007C08F6">
            <w:pPr>
              <w:spacing w:line="360" w:lineRule="auto"/>
              <w:ind w:right="-25"/>
              <w:jc w:val="both"/>
              <w:rPr>
                <w:rFonts w:ascii="Verdana" w:hAnsi="Verdana" w:cs="Arial"/>
                <w:sz w:val="18"/>
                <w:szCs w:val="18"/>
                <w:lang w:val="es-ES" w:eastAsia="es-ES"/>
              </w:rPr>
            </w:pPr>
            <w:r w:rsidRPr="00304F58">
              <w:rPr>
                <w:rFonts w:ascii="Verdana" w:hAnsi="Verdana" w:cs="Arial"/>
                <w:sz w:val="18"/>
                <w:szCs w:val="18"/>
                <w:lang w:val="es-ES" w:eastAsia="es-ES"/>
              </w:rPr>
              <w:t xml:space="preserve">Informe de </w:t>
            </w:r>
            <w:proofErr w:type="spellStart"/>
            <w:r w:rsidRPr="00304F58">
              <w:rPr>
                <w:rFonts w:ascii="Verdana" w:hAnsi="Verdana" w:cs="Arial"/>
                <w:sz w:val="18"/>
                <w:szCs w:val="18"/>
                <w:lang w:val="es-ES" w:eastAsia="es-ES"/>
              </w:rPr>
              <w:t>Secretària</w:t>
            </w:r>
            <w:proofErr w:type="spellEnd"/>
          </w:p>
        </w:tc>
        <w:tc>
          <w:tcPr>
            <w:tcW w:w="1276" w:type="dxa"/>
          </w:tcPr>
          <w:p w:rsidR="00F019BA" w:rsidRPr="00304F58" w:rsidRDefault="00F019BA" w:rsidP="007C08F6">
            <w:pPr>
              <w:spacing w:line="360" w:lineRule="auto"/>
              <w:ind w:right="-25"/>
              <w:jc w:val="both"/>
              <w:rPr>
                <w:rFonts w:ascii="Verdana" w:hAnsi="Verdana" w:cs="Arial"/>
                <w:sz w:val="18"/>
                <w:szCs w:val="18"/>
                <w:lang w:val="es-ES" w:eastAsia="es-ES"/>
              </w:rPr>
            </w:pPr>
          </w:p>
        </w:tc>
        <w:tc>
          <w:tcPr>
            <w:tcW w:w="2693" w:type="dxa"/>
          </w:tcPr>
          <w:p w:rsidR="00F019BA" w:rsidRPr="00304F58" w:rsidRDefault="00F019BA" w:rsidP="007C08F6">
            <w:pPr>
              <w:spacing w:line="360" w:lineRule="auto"/>
              <w:ind w:right="-25"/>
              <w:jc w:val="both"/>
              <w:rPr>
                <w:rFonts w:ascii="Verdana" w:hAnsi="Verdana" w:cs="Arial"/>
                <w:sz w:val="18"/>
                <w:szCs w:val="18"/>
                <w:lang w:val="es-ES" w:eastAsia="es-ES"/>
              </w:rPr>
            </w:pPr>
          </w:p>
        </w:tc>
      </w:tr>
      <w:tr w:rsidR="00F019BA" w:rsidTr="007C08F6">
        <w:tc>
          <w:tcPr>
            <w:tcW w:w="4678" w:type="dxa"/>
          </w:tcPr>
          <w:p w:rsidR="00F019BA" w:rsidRPr="00304F58" w:rsidRDefault="00F019BA" w:rsidP="007C08F6">
            <w:pPr>
              <w:spacing w:line="360" w:lineRule="auto"/>
              <w:ind w:right="-25"/>
              <w:jc w:val="both"/>
              <w:rPr>
                <w:rFonts w:ascii="Verdana" w:hAnsi="Verdana" w:cs="Arial"/>
                <w:sz w:val="18"/>
                <w:szCs w:val="18"/>
                <w:lang w:val="es-ES" w:eastAsia="es-ES"/>
              </w:rPr>
            </w:pPr>
            <w:r w:rsidRPr="00304F58">
              <w:rPr>
                <w:rFonts w:ascii="Verdana" w:hAnsi="Verdana" w:cs="Arial"/>
                <w:sz w:val="18"/>
                <w:szCs w:val="18"/>
                <w:lang w:val="es-ES" w:eastAsia="es-ES"/>
              </w:rPr>
              <w:t xml:space="preserve">Informe </w:t>
            </w:r>
            <w:proofErr w:type="spellStart"/>
            <w:r w:rsidRPr="00304F58">
              <w:rPr>
                <w:rFonts w:ascii="Verdana" w:hAnsi="Verdana" w:cs="Arial"/>
                <w:sz w:val="18"/>
                <w:szCs w:val="18"/>
                <w:lang w:val="es-ES" w:eastAsia="es-ES"/>
              </w:rPr>
              <w:t>d'Intervenció</w:t>
            </w:r>
            <w:proofErr w:type="spellEnd"/>
          </w:p>
        </w:tc>
        <w:tc>
          <w:tcPr>
            <w:tcW w:w="1276" w:type="dxa"/>
          </w:tcPr>
          <w:p w:rsidR="00F019BA" w:rsidRPr="00304F58" w:rsidRDefault="00F019BA" w:rsidP="007C08F6">
            <w:pPr>
              <w:spacing w:line="360" w:lineRule="auto"/>
              <w:ind w:right="-25"/>
              <w:jc w:val="both"/>
              <w:rPr>
                <w:rFonts w:ascii="Verdana" w:hAnsi="Verdana" w:cs="Arial"/>
                <w:sz w:val="18"/>
                <w:szCs w:val="18"/>
                <w:lang w:val="es-ES" w:eastAsia="es-ES"/>
              </w:rPr>
            </w:pPr>
          </w:p>
        </w:tc>
        <w:tc>
          <w:tcPr>
            <w:tcW w:w="2693" w:type="dxa"/>
          </w:tcPr>
          <w:p w:rsidR="00F019BA" w:rsidRPr="00304F58" w:rsidRDefault="00F019BA" w:rsidP="007C08F6">
            <w:pPr>
              <w:spacing w:line="360" w:lineRule="auto"/>
              <w:ind w:right="-25"/>
              <w:jc w:val="both"/>
              <w:rPr>
                <w:rFonts w:ascii="Verdana" w:hAnsi="Verdana" w:cs="Arial"/>
                <w:sz w:val="18"/>
                <w:szCs w:val="18"/>
                <w:lang w:val="es-ES" w:eastAsia="es-ES"/>
              </w:rPr>
            </w:pPr>
          </w:p>
        </w:tc>
      </w:tr>
      <w:tr w:rsidR="00F019BA" w:rsidTr="007C08F6">
        <w:tc>
          <w:tcPr>
            <w:tcW w:w="4678" w:type="dxa"/>
          </w:tcPr>
          <w:p w:rsidR="00F019BA" w:rsidRPr="00304F58" w:rsidRDefault="00F019BA" w:rsidP="007C08F6">
            <w:pPr>
              <w:spacing w:line="360" w:lineRule="auto"/>
              <w:ind w:right="-25"/>
              <w:jc w:val="both"/>
              <w:rPr>
                <w:rFonts w:ascii="Verdana" w:hAnsi="Verdana" w:cs="Arial"/>
                <w:sz w:val="18"/>
                <w:szCs w:val="18"/>
                <w:lang w:val="es-ES" w:eastAsia="es-ES"/>
              </w:rPr>
            </w:pPr>
            <w:r w:rsidRPr="00304F58">
              <w:rPr>
                <w:rFonts w:ascii="Verdana" w:hAnsi="Verdana" w:cs="Arial"/>
                <w:sz w:val="18"/>
                <w:szCs w:val="18"/>
                <w:lang w:val="es-ES" w:eastAsia="es-ES"/>
              </w:rPr>
              <w:t xml:space="preserve">Informe </w:t>
            </w:r>
            <w:proofErr w:type="spellStart"/>
            <w:r w:rsidRPr="00304F58">
              <w:rPr>
                <w:rFonts w:ascii="Verdana" w:hAnsi="Verdana" w:cs="Arial"/>
                <w:sz w:val="18"/>
                <w:szCs w:val="18"/>
                <w:lang w:val="es-ES" w:eastAsia="es-ES"/>
              </w:rPr>
              <w:t>Tècnic</w:t>
            </w:r>
            <w:proofErr w:type="spellEnd"/>
          </w:p>
        </w:tc>
        <w:tc>
          <w:tcPr>
            <w:tcW w:w="1276" w:type="dxa"/>
          </w:tcPr>
          <w:p w:rsidR="00F019BA" w:rsidRPr="00304F58" w:rsidRDefault="00F019BA" w:rsidP="007C08F6">
            <w:pPr>
              <w:spacing w:line="360" w:lineRule="auto"/>
              <w:ind w:right="-25"/>
              <w:jc w:val="both"/>
              <w:rPr>
                <w:rFonts w:ascii="Verdana" w:hAnsi="Verdana" w:cs="Arial"/>
                <w:sz w:val="18"/>
                <w:szCs w:val="18"/>
                <w:lang w:val="es-ES" w:eastAsia="es-ES"/>
              </w:rPr>
            </w:pPr>
          </w:p>
        </w:tc>
        <w:tc>
          <w:tcPr>
            <w:tcW w:w="2693" w:type="dxa"/>
          </w:tcPr>
          <w:p w:rsidR="00F019BA" w:rsidRPr="00304F58" w:rsidRDefault="00F019BA" w:rsidP="007C08F6">
            <w:pPr>
              <w:spacing w:line="360" w:lineRule="auto"/>
              <w:ind w:right="-25"/>
              <w:jc w:val="both"/>
              <w:rPr>
                <w:rFonts w:ascii="Verdana" w:hAnsi="Verdana" w:cs="Arial"/>
                <w:sz w:val="18"/>
                <w:szCs w:val="18"/>
                <w:lang w:val="es-ES" w:eastAsia="es-ES"/>
              </w:rPr>
            </w:pPr>
          </w:p>
        </w:tc>
      </w:tr>
    </w:tbl>
    <w:p w:rsidR="00F019BA" w:rsidRDefault="00F019BA" w:rsidP="00F019BA">
      <w:pPr>
        <w:spacing w:line="360" w:lineRule="auto"/>
        <w:ind w:right="-25"/>
        <w:jc w:val="both"/>
        <w:rPr>
          <w:rFonts w:ascii="Verdana" w:hAnsi="Verdana" w:cs="Arial"/>
          <w:sz w:val="20"/>
        </w:rPr>
      </w:pPr>
    </w:p>
    <w:p w:rsidR="00F019BA" w:rsidRDefault="00F019BA" w:rsidP="00F019BA">
      <w:pPr>
        <w:spacing w:line="360" w:lineRule="auto"/>
        <w:ind w:firstLine="696"/>
        <w:jc w:val="both"/>
        <w:rPr>
          <w:rFonts w:ascii="Verdana" w:hAnsi="Verdana"/>
          <w:sz w:val="20"/>
          <w:szCs w:val="20"/>
        </w:rPr>
      </w:pPr>
      <w:r>
        <w:rPr>
          <w:rFonts w:ascii="Verdana" w:hAnsi="Verdana"/>
          <w:sz w:val="20"/>
          <w:szCs w:val="20"/>
        </w:rPr>
        <w:t>A la vista de les característiques del contracte que es pretén adjudicar:</w:t>
      </w:r>
    </w:p>
    <w:p w:rsidR="00F019BA" w:rsidRDefault="00F019BA" w:rsidP="00F019BA">
      <w:pPr>
        <w:spacing w:line="360" w:lineRule="auto"/>
        <w:ind w:firstLine="696"/>
        <w:jc w:val="both"/>
        <w:rPr>
          <w:rFonts w:ascii="Verdana" w:hAnsi="Verdana"/>
          <w:sz w:val="20"/>
          <w:szCs w:val="20"/>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4820"/>
        <w:gridCol w:w="3789"/>
      </w:tblGrid>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Subtipus</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8609" w:type="dxa"/>
            <w:gridSpan w:val="2"/>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Objecte</w:t>
            </w:r>
            <w:proofErr w:type="spellEnd"/>
            <w:r>
              <w:rPr>
                <w:rFonts w:ascii="Verdana" w:hAnsi="Verdana"/>
                <w:color w:val="000000"/>
                <w:sz w:val="18"/>
                <w:szCs w:val="18"/>
                <w:lang w:val="es-ES" w:eastAsia="es-ES"/>
              </w:rPr>
              <w:t xml:space="preserve"> del contracte:</w:t>
            </w:r>
          </w:p>
        </w:tc>
      </w:tr>
      <w:tr w:rsidR="00F019BA" w:rsidTr="007C08F6">
        <w:trPr>
          <w:trHeight w:val="240"/>
        </w:trPr>
        <w:tc>
          <w:tcPr>
            <w:tcW w:w="4820" w:type="dxa"/>
            <w:tcMar>
              <w:top w:w="60" w:type="dxa"/>
              <w:left w:w="60" w:type="dxa"/>
              <w:bottom w:w="60" w:type="dxa"/>
              <w:right w:w="60" w:type="dxa"/>
            </w:tcMar>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Procediment</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contractació</w:t>
            </w:r>
            <w:proofErr w:type="spellEnd"/>
            <w:r>
              <w:rPr>
                <w:rFonts w:ascii="Verdana" w:hAnsi="Verdana"/>
                <w:color w:val="000000"/>
                <w:sz w:val="18"/>
                <w:szCs w:val="18"/>
                <w:lang w:val="es-ES" w:eastAsia="es-ES"/>
              </w:rPr>
              <w:t>: Contracte menor</w:t>
            </w:r>
          </w:p>
        </w:tc>
        <w:tc>
          <w:tcPr>
            <w:tcW w:w="3789" w:type="dxa"/>
            <w:vAlign w:val="center"/>
          </w:tcPr>
          <w:p w:rsidR="00F019BA" w:rsidRPr="006B26B0" w:rsidRDefault="00F019BA" w:rsidP="007C08F6">
            <w:pPr>
              <w:spacing w:line="240" w:lineRule="atLeast"/>
              <w:rPr>
                <w:rFonts w:ascii="Verdana" w:hAnsi="Verdana"/>
                <w:color w:val="000000"/>
                <w:sz w:val="18"/>
                <w:szCs w:val="18"/>
                <w:lang w:val="es-ES" w:eastAsia="es-ES"/>
              </w:rPr>
            </w:pPr>
            <w:proofErr w:type="spellStart"/>
            <w:r>
              <w:rPr>
                <w:rFonts w:ascii="Verdana" w:hAnsi="Verdana"/>
                <w:color w:val="000000"/>
                <w:sz w:val="18"/>
                <w:szCs w:val="18"/>
                <w:lang w:val="es-ES" w:eastAsia="es-ES"/>
              </w:rPr>
              <w:t>Tipus</w:t>
            </w:r>
            <w:proofErr w:type="spellEnd"/>
            <w:r>
              <w:rPr>
                <w:rFonts w:ascii="Verdana" w:hAnsi="Verdana"/>
                <w:color w:val="000000"/>
                <w:sz w:val="18"/>
                <w:szCs w:val="18"/>
                <w:lang w:val="es-ES" w:eastAsia="es-ES"/>
              </w:rPr>
              <w:t xml:space="preserve"> de </w:t>
            </w:r>
            <w:proofErr w:type="spellStart"/>
            <w:r>
              <w:rPr>
                <w:rFonts w:ascii="Verdana" w:hAnsi="Verdana"/>
                <w:color w:val="000000"/>
                <w:sz w:val="18"/>
                <w:szCs w:val="18"/>
                <w:lang w:val="es-ES" w:eastAsia="es-ES"/>
              </w:rPr>
              <w:t>Tramitació</w:t>
            </w:r>
            <w:proofErr w:type="spellEnd"/>
            <w:r>
              <w:rPr>
                <w:rFonts w:ascii="Verdana" w:hAnsi="Verdana"/>
                <w:color w:val="000000"/>
                <w:sz w:val="18"/>
                <w:szCs w:val="18"/>
                <w:lang w:val="es-ES" w:eastAsia="es-ES"/>
              </w:rPr>
              <w:t xml:space="preserve">: </w:t>
            </w:r>
            <w:proofErr w:type="spellStart"/>
            <w:r>
              <w:rPr>
                <w:rFonts w:ascii="Verdana" w:hAnsi="Verdana"/>
                <w:color w:val="000000"/>
                <w:sz w:val="18"/>
                <w:szCs w:val="18"/>
                <w:lang w:val="es-ES" w:eastAsia="es-ES"/>
              </w:rPr>
              <w:t>ordinària</w:t>
            </w:r>
            <w:proofErr w:type="spellEnd"/>
          </w:p>
        </w:tc>
      </w:tr>
      <w:tr w:rsidR="00F019BA" w:rsidTr="007C08F6">
        <w:trPr>
          <w:trHeight w:val="240"/>
        </w:trPr>
        <w:tc>
          <w:tcPr>
            <w:tcW w:w="8609" w:type="dxa"/>
            <w:gridSpan w:val="2"/>
            <w:tcMar>
              <w:top w:w="60" w:type="dxa"/>
              <w:left w:w="60" w:type="dxa"/>
              <w:bottom w:w="60" w:type="dxa"/>
              <w:right w:w="60" w:type="dxa"/>
            </w:tcMar>
            <w:vAlign w:val="center"/>
          </w:tcPr>
          <w:p w:rsidR="00F019BA" w:rsidRDefault="00F019BA" w:rsidP="007C08F6">
            <w:pPr>
              <w:spacing w:line="240" w:lineRule="atLeast"/>
              <w:rPr>
                <w:rFonts w:ascii="Verdana" w:hAnsi="Verdana"/>
                <w:color w:val="000000"/>
                <w:sz w:val="18"/>
                <w:szCs w:val="18"/>
                <w:lang w:val="es-ES" w:eastAsia="es-ES"/>
              </w:rPr>
            </w:pPr>
            <w:proofErr w:type="spellStart"/>
            <w:r w:rsidRPr="006B26B0">
              <w:rPr>
                <w:rFonts w:ascii="Verdana" w:hAnsi="Verdana"/>
                <w:color w:val="000000"/>
                <w:sz w:val="18"/>
                <w:szCs w:val="18"/>
                <w:lang w:val="es-ES" w:eastAsia="es-ES"/>
              </w:rPr>
              <w:t>Codi</w:t>
            </w:r>
            <w:proofErr w:type="spellEnd"/>
            <w:r w:rsidRPr="006B26B0">
              <w:rPr>
                <w:rFonts w:ascii="Verdana" w:hAnsi="Verdana"/>
                <w:color w:val="000000"/>
                <w:sz w:val="18"/>
                <w:szCs w:val="18"/>
                <w:lang w:val="es-ES" w:eastAsia="es-ES"/>
              </w:rPr>
              <w:t xml:space="preserve"> CPV:</w:t>
            </w:r>
          </w:p>
        </w:tc>
      </w:tr>
      <w:tr w:rsidR="00F019BA" w:rsidTr="007C08F6">
        <w:trPr>
          <w:trHeight w:val="240"/>
        </w:trPr>
        <w:tc>
          <w:tcPr>
            <w:tcW w:w="4820"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Valor </w:t>
            </w:r>
            <w:proofErr w:type="spellStart"/>
            <w:r>
              <w:rPr>
                <w:rFonts w:ascii="Verdana" w:hAnsi="Verdana"/>
                <w:color w:val="000000"/>
                <w:sz w:val="18"/>
                <w:szCs w:val="18"/>
                <w:lang w:val="es-ES" w:eastAsia="es-ES"/>
              </w:rPr>
              <w:t>estimat</w:t>
            </w:r>
            <w:proofErr w:type="spellEnd"/>
            <w:r>
              <w:rPr>
                <w:rFonts w:ascii="Verdana" w:hAnsi="Verdana"/>
                <w:color w:val="000000"/>
                <w:sz w:val="18"/>
                <w:szCs w:val="18"/>
                <w:lang w:val="es-ES" w:eastAsia="es-ES"/>
              </w:rPr>
              <w:t xml:space="preserve"> del contracte</w:t>
            </w:r>
          </w:p>
        </w:tc>
        <w:tc>
          <w:tcPr>
            <w:tcW w:w="3789" w:type="dxa"/>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IVA:</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Pr="006B26B0"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Preu:</w:t>
            </w:r>
          </w:p>
        </w:tc>
      </w:tr>
      <w:tr w:rsidR="00F019BA" w:rsidTr="007C08F6">
        <w:trPr>
          <w:trHeight w:val="240"/>
        </w:trPr>
        <w:tc>
          <w:tcPr>
            <w:tcW w:w="8609" w:type="dxa"/>
            <w:gridSpan w:val="2"/>
            <w:tcMar>
              <w:top w:w="60" w:type="dxa"/>
              <w:left w:w="60" w:type="dxa"/>
              <w:bottom w:w="60" w:type="dxa"/>
              <w:right w:w="60" w:type="dxa"/>
            </w:tcMar>
            <w:vAlign w:val="center"/>
            <w:hideMark/>
          </w:tcPr>
          <w:p w:rsidR="00F019BA" w:rsidRDefault="00F019BA" w:rsidP="007C08F6">
            <w:pPr>
              <w:spacing w:line="240" w:lineRule="atLeast"/>
              <w:rPr>
                <w:rFonts w:ascii="Verdana" w:hAnsi="Verdana"/>
                <w:color w:val="000000"/>
                <w:sz w:val="18"/>
                <w:szCs w:val="18"/>
                <w:lang w:val="es-ES" w:eastAsia="es-ES"/>
              </w:rPr>
            </w:pPr>
            <w:r>
              <w:rPr>
                <w:rFonts w:ascii="Verdana" w:hAnsi="Verdana"/>
                <w:color w:val="000000"/>
                <w:sz w:val="18"/>
                <w:szCs w:val="18"/>
                <w:lang w:val="es-ES" w:eastAsia="es-ES"/>
              </w:rPr>
              <w:t xml:space="preserve">Durada: </w:t>
            </w:r>
          </w:p>
        </w:tc>
      </w:tr>
    </w:tbl>
    <w:p w:rsidR="00F019BA" w:rsidRDefault="00F019BA" w:rsidP="00F019BA">
      <w:pPr>
        <w:spacing w:line="360" w:lineRule="auto"/>
        <w:ind w:firstLine="696"/>
        <w:jc w:val="both"/>
        <w:rPr>
          <w:rFonts w:ascii="Verdana" w:hAnsi="Verdana"/>
          <w:sz w:val="20"/>
          <w:szCs w:val="20"/>
        </w:rPr>
      </w:pPr>
    </w:p>
    <w:p w:rsidR="00F019BA" w:rsidRDefault="00F019BA" w:rsidP="00F019BA">
      <w:pPr>
        <w:pStyle w:val="NormalWeb"/>
        <w:spacing w:line="360" w:lineRule="auto"/>
        <w:ind w:firstLine="696"/>
        <w:jc w:val="both"/>
        <w:rPr>
          <w:rFonts w:ascii="Verdana" w:hAnsi="Verdana"/>
          <w:sz w:val="20"/>
        </w:rPr>
      </w:pPr>
      <w:r>
        <w:rPr>
          <w:rFonts w:ascii="Verdana" w:hAnsi="Verdana" w:cs="Arial"/>
          <w:sz w:val="20"/>
        </w:rPr>
        <w:t xml:space="preserve">Examinada la documentació que l'acompanya, vist l'informe de Secretaria, i de conformitat amb lo </w:t>
      </w:r>
      <w:proofErr w:type="spellStart"/>
      <w:r>
        <w:rPr>
          <w:rFonts w:ascii="Verdana" w:hAnsi="Verdana" w:cs="Arial"/>
          <w:sz w:val="20"/>
        </w:rPr>
        <w:t>establecido</w:t>
      </w:r>
      <w:proofErr w:type="spellEnd"/>
      <w:r>
        <w:rPr>
          <w:rFonts w:ascii="Verdana" w:hAnsi="Verdana" w:cs="Arial"/>
          <w:sz w:val="20"/>
        </w:rPr>
        <w:t xml:space="preserve"> en la Disposició Addicional Segona de la Llei 9/2017 de 8 de novembre, de Contractes del Sector Públic, per la qual es traslladen a l'ordenament jurídic espanyol les Directives del Parlament Europeu i del Consell 2014/23/UE i 2014/24/UE, de 26 de febrer de 2014,</w:t>
      </w:r>
    </w:p>
    <w:p w:rsidR="00F019BA" w:rsidRDefault="00F019BA" w:rsidP="00F019BA">
      <w:pPr>
        <w:widowControl w:val="0"/>
        <w:spacing w:line="360" w:lineRule="auto"/>
        <w:ind w:right="-25" w:firstLine="696"/>
        <w:jc w:val="both"/>
        <w:rPr>
          <w:rFonts w:ascii="Verdana" w:hAnsi="Verdana" w:cs="Arial"/>
          <w:sz w:val="20"/>
        </w:rPr>
      </w:pPr>
    </w:p>
    <w:p w:rsidR="00F019BA" w:rsidRDefault="00F019BA" w:rsidP="00F019BA">
      <w:pPr>
        <w:pStyle w:val="Ttulo4"/>
        <w:keepNext w:val="0"/>
        <w:widowControl w:val="0"/>
        <w:ind w:right="-25" w:firstLine="0"/>
      </w:pPr>
      <w:r>
        <w:t>RESOLC</w:t>
      </w:r>
    </w:p>
    <w:p w:rsidR="00F019BA" w:rsidRDefault="00F019BA" w:rsidP="00F019BA">
      <w:pPr>
        <w:pStyle w:val="Sangradetextonormal"/>
        <w:spacing w:line="360" w:lineRule="auto"/>
        <w:ind w:firstLine="709"/>
        <w:rPr>
          <w:bCs/>
          <w:color w:val="auto"/>
        </w:rPr>
      </w:pPr>
    </w:p>
    <w:p w:rsidR="00F019BA" w:rsidRPr="00950D38" w:rsidRDefault="00F019BA" w:rsidP="00F019BA">
      <w:pPr>
        <w:widowControl w:val="0"/>
        <w:spacing w:line="360" w:lineRule="auto"/>
        <w:ind w:firstLine="696"/>
        <w:jc w:val="both"/>
        <w:rPr>
          <w:rFonts w:ascii="Verdana" w:hAnsi="Verdana"/>
          <w:sz w:val="20"/>
          <w:szCs w:val="20"/>
        </w:rPr>
      </w:pPr>
      <w:r w:rsidRPr="00684DB3">
        <w:rPr>
          <w:rFonts w:ascii="Verdana" w:hAnsi="Verdana"/>
          <w:b/>
          <w:sz w:val="20"/>
          <w:szCs w:val="20"/>
        </w:rPr>
        <w:t>PRIMER.</w:t>
      </w:r>
      <w:r w:rsidRPr="00684DB3">
        <w:rPr>
          <w:rFonts w:ascii="Verdana" w:hAnsi="Verdana"/>
          <w:sz w:val="20"/>
          <w:szCs w:val="20"/>
        </w:rPr>
        <w:t xml:space="preserve"> Justificar la celebració del contracte pels següents motius: __________________________________________________________________ __________________________________________________________,</w:t>
      </w:r>
      <w:r w:rsidRPr="00684DB3">
        <w:rPr>
          <w:bCs/>
        </w:rPr>
        <w:t xml:space="preserve"> </w:t>
      </w:r>
      <w:r w:rsidRPr="00950D38">
        <w:rPr>
          <w:rFonts w:ascii="Verdana" w:hAnsi="Verdana"/>
          <w:sz w:val="20"/>
          <w:szCs w:val="20"/>
        </w:rPr>
        <w:t xml:space="preserve">quedant acreditat que la contractació de _______________ mitjançant un contracte </w:t>
      </w:r>
      <w:r w:rsidRPr="00950D38">
        <w:rPr>
          <w:rFonts w:ascii="Verdana" w:hAnsi="Verdana"/>
          <w:i/>
          <w:sz w:val="18"/>
        </w:rPr>
        <w:t xml:space="preserve">de [servei/subministro/obra] </w:t>
      </w:r>
      <w:r w:rsidRPr="00950D38">
        <w:rPr>
          <w:rFonts w:ascii="Verdana" w:hAnsi="Verdana"/>
          <w:sz w:val="20"/>
          <w:szCs w:val="20"/>
        </w:rPr>
        <w:t>és la forma més idònia i eficient de dur a terme les finalitats de l'Ajuntament.</w:t>
      </w:r>
    </w:p>
    <w:p w:rsidR="00F019BA" w:rsidRDefault="00F019BA" w:rsidP="00F019BA">
      <w:pPr>
        <w:pStyle w:val="Sangradetextonormal"/>
        <w:spacing w:line="360" w:lineRule="auto"/>
        <w:ind w:firstLine="709"/>
        <w:rPr>
          <w:bCs/>
          <w:color w:val="auto"/>
          <w:highlight w:val="yellow"/>
        </w:rPr>
      </w:pPr>
    </w:p>
    <w:p w:rsidR="00F019BA" w:rsidRPr="00950D38" w:rsidRDefault="00F019BA" w:rsidP="00F019BA">
      <w:pPr>
        <w:spacing w:line="360" w:lineRule="auto"/>
        <w:ind w:firstLine="709"/>
        <w:jc w:val="both"/>
        <w:rPr>
          <w:rFonts w:ascii="Verdana" w:hAnsi="Verdana"/>
          <w:color w:val="000000"/>
          <w:sz w:val="20"/>
        </w:rPr>
      </w:pPr>
      <w:r w:rsidRPr="00950D38">
        <w:rPr>
          <w:rFonts w:ascii="Verdana" w:hAnsi="Verdana"/>
          <w:b/>
          <w:color w:val="000000"/>
          <w:sz w:val="20"/>
        </w:rPr>
        <w:t>SEGON.</w:t>
      </w:r>
      <w:r w:rsidRPr="001D538A">
        <w:rPr>
          <w:rFonts w:ascii="Verdana" w:hAnsi="Verdana"/>
          <w:color w:val="000000"/>
          <w:sz w:val="20"/>
        </w:rPr>
        <w:t xml:space="preserve"> Contractar amb ___________________________ la prestació descrita en els antecedents.</w:t>
      </w:r>
    </w:p>
    <w:p w:rsidR="00F019BA" w:rsidRPr="00950D38" w:rsidRDefault="00F019BA" w:rsidP="00F019BA">
      <w:pPr>
        <w:pStyle w:val="Sangradetextonormal"/>
        <w:spacing w:line="360" w:lineRule="auto"/>
        <w:ind w:firstLine="709"/>
        <w:rPr>
          <w:bCs/>
          <w:color w:val="auto"/>
        </w:rPr>
      </w:pPr>
    </w:p>
    <w:p w:rsidR="00F019BA" w:rsidRPr="006E15FF" w:rsidRDefault="00F019BA" w:rsidP="00F019BA">
      <w:pPr>
        <w:pStyle w:val="Sangradetextonormal"/>
        <w:spacing w:line="360" w:lineRule="auto"/>
        <w:ind w:firstLine="709"/>
        <w:rPr>
          <w:bCs/>
          <w:color w:val="auto"/>
        </w:rPr>
      </w:pPr>
      <w:r w:rsidRPr="00950D38">
        <w:rPr>
          <w:b/>
          <w:color w:val="000000"/>
        </w:rPr>
        <w:t>TERCER</w:t>
      </w:r>
      <w:r w:rsidRPr="00950D38">
        <w:rPr>
          <w:b/>
          <w:color w:val="auto"/>
        </w:rPr>
        <w:t>.</w:t>
      </w:r>
      <w:r w:rsidRPr="00950D38">
        <w:rPr>
          <w:color w:val="auto"/>
        </w:rPr>
        <w:t xml:space="preserve"> Aprovar la despesa corresponent:</w:t>
      </w:r>
    </w:p>
    <w:p w:rsidR="00F019BA" w:rsidRDefault="00F019BA" w:rsidP="00F019BA">
      <w:pPr>
        <w:pStyle w:val="Sangradetextonormal"/>
        <w:spacing w:line="360" w:lineRule="auto"/>
        <w:ind w:firstLine="709"/>
        <w:rPr>
          <w:bCs/>
          <w:color w:val="auto"/>
        </w:rPr>
      </w:pPr>
    </w:p>
    <w:tbl>
      <w:tblPr>
        <w:tblW w:w="87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1295"/>
        <w:gridCol w:w="3402"/>
        <w:gridCol w:w="4011"/>
      </w:tblGrid>
      <w:tr w:rsidR="00F019BA" w:rsidTr="007C08F6">
        <w:trPr>
          <w:trHeight w:val="386"/>
        </w:trPr>
        <w:tc>
          <w:tcPr>
            <w:tcW w:w="1295"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roofErr w:type="spellStart"/>
            <w:r w:rsidRPr="004B3F0C">
              <w:rPr>
                <w:rFonts w:ascii="Verdana" w:hAnsi="Verdana"/>
                <w:color w:val="000000"/>
                <w:sz w:val="18"/>
                <w:szCs w:val="18"/>
                <w:lang w:val="es-ES" w:eastAsia="es-ES"/>
              </w:rPr>
              <w:t>Exercici</w:t>
            </w:r>
            <w:proofErr w:type="spellEnd"/>
          </w:p>
        </w:tc>
        <w:tc>
          <w:tcPr>
            <w:tcW w:w="3402"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roofErr w:type="spellStart"/>
            <w:r w:rsidRPr="004B3F0C">
              <w:rPr>
                <w:rFonts w:ascii="Verdana" w:hAnsi="Verdana"/>
                <w:color w:val="000000"/>
                <w:sz w:val="18"/>
                <w:szCs w:val="18"/>
                <w:lang w:val="es-ES" w:eastAsia="es-ES"/>
              </w:rPr>
              <w:t>Aplicació</w:t>
            </w:r>
            <w:proofErr w:type="spellEnd"/>
            <w:r w:rsidRPr="004B3F0C">
              <w:rPr>
                <w:rFonts w:ascii="Verdana" w:hAnsi="Verdana"/>
                <w:color w:val="000000"/>
                <w:sz w:val="18"/>
                <w:szCs w:val="18"/>
                <w:lang w:val="es-ES" w:eastAsia="es-ES"/>
              </w:rPr>
              <w:t xml:space="preserve"> </w:t>
            </w:r>
            <w:proofErr w:type="spellStart"/>
            <w:r w:rsidRPr="004B3F0C">
              <w:rPr>
                <w:rFonts w:ascii="Verdana" w:hAnsi="Verdana"/>
                <w:color w:val="000000"/>
                <w:sz w:val="18"/>
                <w:szCs w:val="18"/>
                <w:lang w:val="es-ES" w:eastAsia="es-ES"/>
              </w:rPr>
              <w:t>pressupostària</w:t>
            </w:r>
            <w:proofErr w:type="spellEnd"/>
          </w:p>
        </w:tc>
        <w:tc>
          <w:tcPr>
            <w:tcW w:w="4011"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roofErr w:type="spellStart"/>
            <w:r w:rsidRPr="004B3F0C">
              <w:rPr>
                <w:rFonts w:ascii="Verdana" w:hAnsi="Verdana"/>
                <w:color w:val="000000"/>
                <w:sz w:val="18"/>
                <w:szCs w:val="18"/>
                <w:lang w:val="es-ES" w:eastAsia="es-ES"/>
              </w:rPr>
              <w:t>Import</w:t>
            </w:r>
            <w:proofErr w:type="spellEnd"/>
          </w:p>
        </w:tc>
      </w:tr>
      <w:tr w:rsidR="00F019BA" w:rsidTr="007C08F6">
        <w:trPr>
          <w:trHeight w:val="404"/>
        </w:trPr>
        <w:tc>
          <w:tcPr>
            <w:tcW w:w="1295"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
        </w:tc>
        <w:tc>
          <w:tcPr>
            <w:tcW w:w="3402"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
        </w:tc>
        <w:tc>
          <w:tcPr>
            <w:tcW w:w="4011" w:type="dxa"/>
            <w:tcMar>
              <w:top w:w="60" w:type="dxa"/>
              <w:left w:w="60" w:type="dxa"/>
              <w:bottom w:w="60" w:type="dxa"/>
              <w:right w:w="60" w:type="dxa"/>
            </w:tcMar>
            <w:vAlign w:val="center"/>
            <w:hideMark/>
          </w:tcPr>
          <w:p w:rsidR="00F019BA" w:rsidRPr="004B3F0C" w:rsidRDefault="00F019BA" w:rsidP="007C08F6">
            <w:pPr>
              <w:spacing w:line="240" w:lineRule="atLeast"/>
              <w:ind w:right="-143"/>
              <w:rPr>
                <w:rFonts w:ascii="Verdana" w:hAnsi="Verdana"/>
                <w:color w:val="000000"/>
                <w:sz w:val="18"/>
                <w:szCs w:val="18"/>
                <w:lang w:val="es-ES" w:eastAsia="es-ES"/>
              </w:rPr>
            </w:pPr>
          </w:p>
        </w:tc>
      </w:tr>
    </w:tbl>
    <w:p w:rsidR="00F019BA" w:rsidRDefault="00F019BA" w:rsidP="00F019BA">
      <w:pPr>
        <w:pStyle w:val="Sangradetextonormal"/>
        <w:spacing w:line="360" w:lineRule="auto"/>
        <w:ind w:firstLine="709"/>
        <w:rPr>
          <w:bCs/>
          <w:color w:val="auto"/>
        </w:rPr>
      </w:pPr>
    </w:p>
    <w:p w:rsidR="00F019BA" w:rsidRPr="00BE0598" w:rsidRDefault="00F019BA" w:rsidP="00F019BA">
      <w:pPr>
        <w:pStyle w:val="Subttulo"/>
        <w:rPr>
          <w:b w:val="0"/>
          <w:bCs w:val="0"/>
          <w:i/>
          <w:color w:val="808080"/>
          <w:sz w:val="14"/>
          <w:szCs w:val="14"/>
        </w:rPr>
      </w:pPr>
      <w:r w:rsidRPr="00BE0598">
        <w:rPr>
          <w:b w:val="0"/>
          <w:bCs w:val="0"/>
          <w:i/>
          <w:color w:val="808080"/>
          <w:sz w:val="14"/>
          <w:szCs w:val="14"/>
        </w:rPr>
        <w:t>[</w:t>
      </w:r>
      <w:r w:rsidRPr="00BE0598">
        <w:rPr>
          <w:bCs w:val="0"/>
          <w:i/>
          <w:color w:val="F49701"/>
          <w:sz w:val="14"/>
          <w:szCs w:val="14"/>
        </w:rPr>
        <w:t>NOTA:</w:t>
      </w:r>
      <w:r w:rsidRPr="00BE0598">
        <w:rPr>
          <w:b w:val="0"/>
          <w:bCs w:val="0"/>
          <w:i/>
          <w:color w:val="808080"/>
          <w:sz w:val="14"/>
          <w:szCs w:val="14"/>
        </w:rPr>
        <w:t xml:space="preserve"> En els municipis de població inferior a 5.000 habitants, en virtut de la Disposició Addicional Tercera de la LCSP, l'aprovació de la despesa podrà ser substituïda per una certificació d'existència de crèdit que s'expedirà pel Secretari Interventor o, si escau, per l'Interventor de la Corporació.]</w:t>
      </w:r>
    </w:p>
    <w:p w:rsidR="00F019BA" w:rsidRDefault="00F019BA" w:rsidP="00F019BA">
      <w:pPr>
        <w:pStyle w:val="Sangradetextonormal"/>
        <w:spacing w:line="360" w:lineRule="auto"/>
        <w:ind w:firstLine="709"/>
        <w:rPr>
          <w:bCs/>
          <w:color w:val="auto"/>
        </w:rPr>
      </w:pPr>
    </w:p>
    <w:p w:rsidR="00F019BA" w:rsidRDefault="00F019BA" w:rsidP="00F019BA">
      <w:pPr>
        <w:pStyle w:val="Sangradetextonormal"/>
        <w:spacing w:line="360" w:lineRule="auto"/>
        <w:ind w:firstLine="709"/>
        <w:rPr>
          <w:color w:val="auto"/>
        </w:rPr>
      </w:pPr>
      <w:r>
        <w:rPr>
          <w:b/>
          <w:bCs/>
          <w:color w:val="auto"/>
        </w:rPr>
        <w:t>QUART.</w:t>
      </w:r>
      <w:r w:rsidRPr="0051635D">
        <w:rPr>
          <w:bCs/>
          <w:color w:val="auto"/>
        </w:rPr>
        <w:t xml:space="preserve"> </w:t>
      </w:r>
      <w:r>
        <w:rPr>
          <w:color w:val="auto"/>
        </w:rPr>
        <w:t>Una vegada realitzada la prestació, incorpori's la factura i tramiti's el pagament si escau.</w:t>
      </w:r>
    </w:p>
    <w:p w:rsidR="00F019BA" w:rsidRDefault="00F019BA" w:rsidP="00F019BA">
      <w:pPr>
        <w:pStyle w:val="Sangradetextonormal"/>
        <w:spacing w:line="360" w:lineRule="auto"/>
        <w:ind w:firstLine="709"/>
        <w:rPr>
          <w:color w:val="auto"/>
        </w:rPr>
      </w:pPr>
    </w:p>
    <w:p w:rsidR="00F019BA" w:rsidRDefault="00F019BA" w:rsidP="00F019BA">
      <w:pPr>
        <w:pStyle w:val="Sangradetextonormal"/>
        <w:spacing w:line="360" w:lineRule="auto"/>
        <w:ind w:firstLine="709"/>
        <w:rPr>
          <w:color w:val="auto"/>
        </w:rPr>
      </w:pPr>
      <w:r w:rsidRPr="0041109B">
        <w:rPr>
          <w:b/>
          <w:color w:val="auto"/>
        </w:rPr>
        <w:t>CINQUÈ.</w:t>
      </w:r>
      <w:r w:rsidRPr="0041109B">
        <w:rPr>
          <w:color w:val="auto"/>
        </w:rPr>
        <w:t xml:space="preserve"> Notificar la resolució a l'adjudicatari en el termini de deu dies a partir de la data de la signatura de la Resolució.</w:t>
      </w:r>
    </w:p>
    <w:p w:rsidR="00F019BA" w:rsidRPr="00BE0598" w:rsidRDefault="00F019BA" w:rsidP="00F019BA">
      <w:pPr>
        <w:pStyle w:val="Subttulo"/>
        <w:spacing w:line="360" w:lineRule="auto"/>
        <w:rPr>
          <w:b w:val="0"/>
          <w:bCs w:val="0"/>
          <w:i/>
          <w:color w:val="808080"/>
          <w:sz w:val="14"/>
          <w:szCs w:val="14"/>
        </w:rPr>
      </w:pPr>
    </w:p>
    <w:p w:rsidR="00F019BA" w:rsidRPr="00BE0598" w:rsidRDefault="00F019BA" w:rsidP="00F019BA">
      <w:pPr>
        <w:pStyle w:val="Subttulo"/>
        <w:rPr>
          <w:b w:val="0"/>
          <w:bCs w:val="0"/>
          <w:i/>
          <w:color w:val="808080"/>
          <w:sz w:val="14"/>
          <w:szCs w:val="14"/>
        </w:rPr>
      </w:pPr>
      <w:r w:rsidRPr="00BE0598">
        <w:rPr>
          <w:b w:val="0"/>
          <w:bCs w:val="0"/>
          <w:i/>
          <w:color w:val="808080"/>
          <w:sz w:val="14"/>
          <w:szCs w:val="14"/>
        </w:rPr>
        <w:t>[</w:t>
      </w:r>
      <w:r w:rsidRPr="00BE0598">
        <w:rPr>
          <w:bCs w:val="0"/>
          <w:i/>
          <w:color w:val="F49701"/>
          <w:sz w:val="14"/>
          <w:szCs w:val="14"/>
        </w:rPr>
        <w:t>NOTA:</w:t>
      </w:r>
      <w:r w:rsidRPr="00BE0598">
        <w:rPr>
          <w:b w:val="0"/>
          <w:bCs w:val="0"/>
          <w:i/>
          <w:color w:val="808080"/>
          <w:sz w:val="14"/>
          <w:szCs w:val="14"/>
        </w:rPr>
        <w:t xml:space="preserve"> La notificació es realitzarà per mitjans electrònics de conformitat amb lo </w:t>
      </w:r>
      <w:proofErr w:type="spellStart"/>
      <w:r w:rsidRPr="00BE0598">
        <w:rPr>
          <w:b w:val="0"/>
          <w:bCs w:val="0"/>
          <w:i/>
          <w:color w:val="808080"/>
          <w:sz w:val="14"/>
          <w:szCs w:val="14"/>
        </w:rPr>
        <w:t>establecido</w:t>
      </w:r>
      <w:proofErr w:type="spellEnd"/>
      <w:r w:rsidRPr="00BE0598">
        <w:rPr>
          <w:b w:val="0"/>
          <w:bCs w:val="0"/>
          <w:i/>
          <w:color w:val="808080"/>
          <w:sz w:val="14"/>
          <w:szCs w:val="14"/>
        </w:rPr>
        <w:t xml:space="preserve"> en l'article 151.3 i en la Disposició Addicional Quinzena de la LCSP.]</w:t>
      </w:r>
    </w:p>
    <w:p w:rsidR="00F019BA" w:rsidRPr="00BE0598" w:rsidRDefault="00F019BA" w:rsidP="00F019BA">
      <w:pPr>
        <w:pStyle w:val="Sangradetextonormal"/>
        <w:ind w:firstLine="0"/>
        <w:rPr>
          <w:color w:val="auto"/>
          <w:sz w:val="14"/>
          <w:szCs w:val="14"/>
        </w:rPr>
      </w:pPr>
    </w:p>
    <w:p w:rsidR="00F019BA" w:rsidRPr="00BE0598" w:rsidRDefault="00F019BA" w:rsidP="00F019BA">
      <w:pPr>
        <w:pStyle w:val="Sangradetextonormal"/>
        <w:spacing w:line="360" w:lineRule="auto"/>
        <w:ind w:firstLine="709"/>
        <w:rPr>
          <w:rStyle w:val="nfasis"/>
          <w:color w:val="auto"/>
          <w:szCs w:val="20"/>
        </w:rPr>
      </w:pPr>
      <w:r w:rsidRPr="00BE0598">
        <w:rPr>
          <w:b/>
          <w:color w:val="auto"/>
          <w:szCs w:val="20"/>
        </w:rPr>
        <w:t>SISÈ.</w:t>
      </w:r>
      <w:r w:rsidRPr="00BE0598">
        <w:rPr>
          <w:color w:val="auto"/>
          <w:szCs w:val="20"/>
        </w:rPr>
        <w:t xml:space="preserve"> Comunicar </w:t>
      </w:r>
      <w:r w:rsidRPr="00BE0598">
        <w:rPr>
          <w:rStyle w:val="nfasis"/>
          <w:color w:val="auto"/>
          <w:szCs w:val="20"/>
        </w:rPr>
        <w:t>al Registre de Contractes del Sector Públic les dades bàsiques del contracte incloent la identitat de l'adjudicatari, l'import d'adjudicació, juntament amb el desglossament corresponent de l'Impost sobre el Valor Afegit.</w:t>
      </w:r>
    </w:p>
    <w:p w:rsidR="00F019BA" w:rsidRPr="00BE0598" w:rsidRDefault="00F019BA" w:rsidP="00F019BA">
      <w:pPr>
        <w:pStyle w:val="Sangradetextonormal"/>
        <w:ind w:firstLine="0"/>
        <w:rPr>
          <w:color w:val="auto"/>
          <w:szCs w:val="20"/>
        </w:rPr>
      </w:pPr>
    </w:p>
    <w:p w:rsidR="00F019BA" w:rsidRPr="00BE0598" w:rsidRDefault="00F019BA" w:rsidP="00F019BA">
      <w:pPr>
        <w:pStyle w:val="Subttulo"/>
        <w:rPr>
          <w:b w:val="0"/>
          <w:bCs w:val="0"/>
          <w:i/>
          <w:color w:val="808080"/>
          <w:sz w:val="14"/>
          <w:szCs w:val="14"/>
        </w:rPr>
      </w:pPr>
      <w:r w:rsidRPr="00BE0598">
        <w:rPr>
          <w:b w:val="0"/>
          <w:bCs w:val="0"/>
          <w:i/>
          <w:color w:val="808080"/>
          <w:sz w:val="14"/>
          <w:szCs w:val="14"/>
        </w:rPr>
        <w:t>[</w:t>
      </w:r>
      <w:r w:rsidRPr="00BE0598">
        <w:rPr>
          <w:bCs w:val="0"/>
          <w:i/>
          <w:color w:val="F49701"/>
          <w:sz w:val="14"/>
          <w:szCs w:val="14"/>
        </w:rPr>
        <w:t>NOTA:</w:t>
      </w:r>
      <w:r w:rsidRPr="00BE0598">
        <w:rPr>
          <w:b w:val="0"/>
          <w:bCs w:val="0"/>
          <w:i/>
          <w:color w:val="808080"/>
          <w:sz w:val="14"/>
          <w:szCs w:val="14"/>
        </w:rPr>
        <w:t xml:space="preserve"> Les </w:t>
      </w:r>
      <w:r w:rsidRPr="00BE0598">
        <w:rPr>
          <w:bCs w:val="0"/>
          <w:i/>
          <w:color w:val="808080"/>
          <w:sz w:val="14"/>
          <w:szCs w:val="14"/>
        </w:rPr>
        <w:t>comunicacions</w:t>
      </w:r>
      <w:r w:rsidRPr="00BE0598">
        <w:rPr>
          <w:b w:val="0"/>
          <w:bCs w:val="0"/>
          <w:i/>
          <w:color w:val="808080"/>
          <w:sz w:val="14"/>
          <w:szCs w:val="14"/>
        </w:rPr>
        <w:t xml:space="preserve"> de dades de contractes al Registre de Contractes del Sector Públic s'efectuaran per </w:t>
      </w:r>
      <w:r w:rsidRPr="00BE0598">
        <w:rPr>
          <w:bCs w:val="0"/>
          <w:i/>
          <w:color w:val="808080"/>
          <w:sz w:val="14"/>
          <w:szCs w:val="14"/>
        </w:rPr>
        <w:t>mitjans electrònics, informàtics o telemàtics</w:t>
      </w:r>
      <w:r w:rsidRPr="00BE0598">
        <w:rPr>
          <w:b w:val="0"/>
          <w:bCs w:val="0"/>
          <w:i/>
          <w:color w:val="808080"/>
          <w:sz w:val="14"/>
          <w:szCs w:val="14"/>
        </w:rPr>
        <w:t>, en la forma que determini el Ministre d'Hisenda i Funció Pública.</w:t>
      </w:r>
    </w:p>
    <w:p w:rsidR="00F019BA" w:rsidRPr="00BE0598" w:rsidRDefault="00F019BA" w:rsidP="00F019BA">
      <w:pPr>
        <w:pStyle w:val="Subttulo"/>
        <w:rPr>
          <w:b w:val="0"/>
          <w:bCs w:val="0"/>
          <w:i/>
          <w:color w:val="808080"/>
          <w:sz w:val="14"/>
          <w:szCs w:val="14"/>
        </w:rPr>
      </w:pPr>
      <w:r w:rsidRPr="00BE0598">
        <w:rPr>
          <w:b w:val="0"/>
          <w:bCs w:val="0"/>
          <w:i/>
          <w:color w:val="808080"/>
          <w:sz w:val="14"/>
          <w:szCs w:val="14"/>
        </w:rPr>
        <w:t xml:space="preserve">Pot accedir a la pàgina web del Registre de Contractes del Sector Públic punxant al següent enllaç: </w:t>
      </w:r>
      <w:hyperlink r:id="rId6" w:history="1">
        <w:r w:rsidRPr="00BE0598">
          <w:rPr>
            <w:rStyle w:val="Hipervnculo"/>
            <w:b w:val="0"/>
            <w:bCs w:val="0"/>
            <w:i/>
            <w:sz w:val="14"/>
            <w:szCs w:val="14"/>
          </w:rPr>
          <w:t>http://rpc.minhap.es/regcon2/</w:t>
        </w:r>
      </w:hyperlink>
    </w:p>
    <w:p w:rsidR="00F019BA" w:rsidRPr="00BE0598" w:rsidRDefault="00F019BA" w:rsidP="00F019BA">
      <w:pPr>
        <w:pStyle w:val="Subttulo"/>
        <w:rPr>
          <w:b w:val="0"/>
          <w:bCs w:val="0"/>
          <w:i/>
          <w:color w:val="808080"/>
          <w:sz w:val="14"/>
          <w:szCs w:val="14"/>
        </w:rPr>
      </w:pPr>
      <w:r w:rsidRPr="00BE0598">
        <w:rPr>
          <w:b w:val="0"/>
          <w:bCs w:val="0"/>
          <w:i/>
          <w:color w:val="808080"/>
          <w:sz w:val="14"/>
          <w:szCs w:val="14"/>
        </w:rPr>
        <w:t xml:space="preserve">S'exceptuaran de la comunicació assenyalada en l'article 346.1 de la LCSP els contractes el preu dels quals fos inferior a cinc mil euros, IVA inclòs, sempre que el sistema de pagament utilitzat pels poders adjudicadors fos el de bestreta de caixa fixa o un altre sistema similar per realitzar pagaments menors. En la resta de contractes inferiors a cinc mil euros, haurà de comunicar-se l'òrgan de contractació, denominació o objecte del contracte, adjudicatari, nombre o codi </w:t>
      </w:r>
      <w:proofErr w:type="spellStart"/>
      <w:r w:rsidRPr="00BE0598">
        <w:rPr>
          <w:b w:val="0"/>
          <w:bCs w:val="0"/>
          <w:i/>
          <w:color w:val="808080"/>
          <w:sz w:val="14"/>
          <w:szCs w:val="14"/>
        </w:rPr>
        <w:t>identificatiu</w:t>
      </w:r>
      <w:proofErr w:type="spellEnd"/>
      <w:r w:rsidRPr="00BE0598">
        <w:rPr>
          <w:b w:val="0"/>
          <w:bCs w:val="0"/>
          <w:i/>
          <w:color w:val="808080"/>
          <w:sz w:val="14"/>
          <w:szCs w:val="14"/>
        </w:rPr>
        <w:t xml:space="preserve"> del contracte i import final.]</w:t>
      </w:r>
    </w:p>
    <w:p w:rsidR="00F019BA" w:rsidRDefault="00F019BA" w:rsidP="00F019BA">
      <w:pPr>
        <w:pStyle w:val="Sangradetextonormal"/>
        <w:spacing w:line="360" w:lineRule="auto"/>
        <w:ind w:firstLine="709"/>
        <w:rPr>
          <w:color w:val="auto"/>
        </w:rPr>
      </w:pPr>
    </w:p>
    <w:p w:rsidR="00F019BA" w:rsidRDefault="00F019BA" w:rsidP="00F019BA">
      <w:pPr>
        <w:pStyle w:val="Sangradetextonormal"/>
        <w:spacing w:line="360" w:lineRule="auto"/>
        <w:ind w:firstLine="709"/>
        <w:rPr>
          <w:color w:val="auto"/>
        </w:rPr>
      </w:pPr>
    </w:p>
    <w:p w:rsidR="00F019BA" w:rsidRDefault="00F019BA" w:rsidP="00F019BA">
      <w:pPr>
        <w:widowControl w:val="0"/>
        <w:spacing w:line="360" w:lineRule="auto"/>
        <w:ind w:left="48" w:firstLine="672"/>
        <w:jc w:val="center"/>
        <w:rPr>
          <w:rFonts w:ascii="Verdana" w:hAnsi="Verdana"/>
          <w:sz w:val="20"/>
        </w:rPr>
      </w:pPr>
      <w:r>
        <w:rPr>
          <w:rFonts w:ascii="Verdana" w:hAnsi="Verdana" w:cs="Arial"/>
          <w:b/>
          <w:sz w:val="20"/>
        </w:rPr>
        <w:t>DOCUMENT SIGNAT ELECTRÒNICAMENT</w:t>
      </w:r>
    </w:p>
    <w:p w:rsidR="00F019BA" w:rsidRDefault="00F019BA" w:rsidP="00F019BA">
      <w:r>
        <w:br w:type="page"/>
      </w:r>
    </w:p>
    <w:p w:rsidR="00F019BA" w:rsidRDefault="00F019BA" w:rsidP="00F019BA"/>
    <w:p w:rsidR="00F019BA" w:rsidRPr="00FC3392" w:rsidRDefault="00F019BA" w:rsidP="00F019BA">
      <w:pPr>
        <w:rPr>
          <w:rFonts w:ascii="Verdana" w:eastAsia="Verdana" w:hAnsi="Verdana" w:cs="Verdana"/>
          <w:b/>
          <w:color w:val="000000"/>
          <w:sz w:val="20"/>
          <w:szCs w:val="22"/>
        </w:rPr>
      </w:pPr>
      <w:r w:rsidRPr="00FC3392">
        <w:rPr>
          <w:rFonts w:ascii="Verdana" w:eastAsia="Verdana" w:hAnsi="Verdana" w:cs="Verdana"/>
          <w:b/>
          <w:color w:val="000000"/>
          <w:sz w:val="20"/>
          <w:szCs w:val="22"/>
        </w:rPr>
        <w:t xml:space="preserve">Expedient núm.: </w:t>
      </w:r>
    </w:p>
    <w:p w:rsidR="00F019BA" w:rsidRPr="00FC3392" w:rsidRDefault="00F019BA" w:rsidP="00F019BA">
      <w:pPr>
        <w:rPr>
          <w:rFonts w:ascii="Verdana" w:eastAsia="Verdana" w:hAnsi="Verdana" w:cs="Verdana"/>
          <w:b/>
          <w:color w:val="000000"/>
          <w:sz w:val="20"/>
          <w:szCs w:val="22"/>
        </w:rPr>
      </w:pPr>
      <w:r w:rsidRPr="00FC3392">
        <w:rPr>
          <w:rFonts w:ascii="Verdana" w:eastAsia="Verdana" w:hAnsi="Verdana" w:cs="Verdana"/>
          <w:b/>
          <w:color w:val="000000"/>
          <w:sz w:val="20"/>
          <w:szCs w:val="22"/>
        </w:rPr>
        <w:t>Notificació als Interessats</w:t>
      </w:r>
    </w:p>
    <w:p w:rsidR="00F019BA" w:rsidRPr="0013631A" w:rsidRDefault="00F019BA" w:rsidP="00F019BA">
      <w:pPr>
        <w:jc w:val="both"/>
        <w:rPr>
          <w:rFonts w:ascii="Verdana" w:eastAsia="Verdana" w:hAnsi="Verdana" w:cs="Verdana"/>
          <w:color w:val="000000"/>
          <w:sz w:val="20"/>
          <w:szCs w:val="20"/>
        </w:rPr>
      </w:pPr>
      <w:r w:rsidRPr="00FC3392">
        <w:rPr>
          <w:rFonts w:ascii="Verdana" w:eastAsia="Verdana" w:hAnsi="Verdana" w:cs="Verdana"/>
          <w:b/>
          <w:color w:val="000000"/>
          <w:sz w:val="20"/>
          <w:szCs w:val="22"/>
        </w:rPr>
        <w:t xml:space="preserve">Procediment: </w:t>
      </w:r>
      <w:r>
        <w:rPr>
          <w:rFonts w:ascii="Verdana" w:eastAsia="Verdana" w:hAnsi="Verdana" w:cs="Verdana"/>
          <w:color w:val="000000"/>
          <w:sz w:val="20"/>
          <w:szCs w:val="20"/>
        </w:rPr>
        <w:t xml:space="preserve">Contracte Menor de </w:t>
      </w:r>
      <w:r w:rsidRPr="00D35634">
        <w:rPr>
          <w:rFonts w:ascii="Verdana" w:eastAsia="Verdana" w:hAnsi="Verdana" w:cs="Verdana"/>
          <w:i/>
          <w:color w:val="000000"/>
          <w:sz w:val="18"/>
          <w:szCs w:val="20"/>
        </w:rPr>
        <w:t>[Serveis/Subministro/Obres]</w:t>
      </w:r>
    </w:p>
    <w:p w:rsidR="00F019BA" w:rsidRPr="00FC3392" w:rsidRDefault="00F019BA" w:rsidP="00F019BA">
      <w:pPr>
        <w:rPr>
          <w:rFonts w:ascii="Verdana" w:eastAsia="Verdana" w:hAnsi="Verdana" w:cs="Verdana"/>
          <w:b/>
          <w:color w:val="000000"/>
          <w:sz w:val="20"/>
          <w:szCs w:val="22"/>
        </w:rPr>
      </w:pPr>
      <w:r w:rsidRPr="00FC3392">
        <w:rPr>
          <w:rFonts w:ascii="Verdana" w:eastAsia="Verdana" w:hAnsi="Verdana" w:cs="Verdana"/>
          <w:b/>
          <w:color w:val="000000"/>
          <w:sz w:val="20"/>
          <w:szCs w:val="22"/>
        </w:rPr>
        <w:t xml:space="preserve">Assumpte: </w:t>
      </w:r>
    </w:p>
    <w:p w:rsidR="00F019BA" w:rsidRPr="00FC3392" w:rsidRDefault="00F019BA" w:rsidP="00F019BA">
      <w:pPr>
        <w:rPr>
          <w:rFonts w:ascii="Verdana" w:eastAsia="Verdana" w:hAnsi="Verdana" w:cs="Verdana"/>
          <w:i/>
          <w:color w:val="000000"/>
          <w:sz w:val="20"/>
          <w:szCs w:val="22"/>
        </w:rPr>
      </w:pPr>
      <w:r w:rsidRPr="00FC3392">
        <w:rPr>
          <w:rFonts w:ascii="Verdana" w:eastAsia="Verdana" w:hAnsi="Verdana" w:cs="Verdana"/>
          <w:b/>
          <w:color w:val="000000"/>
          <w:sz w:val="20"/>
          <w:szCs w:val="22"/>
        </w:rPr>
        <w:t xml:space="preserve">Destinatari: </w:t>
      </w:r>
      <w:r w:rsidRPr="00FC3392">
        <w:rPr>
          <w:rFonts w:ascii="Verdana" w:eastAsia="Verdana" w:hAnsi="Verdana" w:cs="Verdana"/>
          <w:i/>
          <w:color w:val="000000"/>
          <w:sz w:val="20"/>
          <w:szCs w:val="22"/>
        </w:rPr>
        <w:t>[Nom i adreça de l'interessat]</w:t>
      </w:r>
    </w:p>
    <w:p w:rsidR="00F019BA" w:rsidRPr="00FC3392" w:rsidRDefault="00F019BA" w:rsidP="00F019BA">
      <w:pPr>
        <w:rPr>
          <w:rFonts w:ascii="Verdana" w:eastAsia="Verdana" w:hAnsi="Verdana" w:cs="Verdana"/>
          <w:b/>
          <w:color w:val="000000"/>
          <w:sz w:val="20"/>
          <w:szCs w:val="22"/>
        </w:rPr>
      </w:pPr>
      <w:r w:rsidRPr="00FC3392">
        <w:rPr>
          <w:rFonts w:ascii="Verdana" w:eastAsia="Verdana" w:hAnsi="Verdana" w:cs="Verdana"/>
          <w:b/>
          <w:color w:val="000000"/>
          <w:sz w:val="20"/>
          <w:szCs w:val="22"/>
        </w:rPr>
        <w:t xml:space="preserve">Data d'iniciació: </w:t>
      </w:r>
    </w:p>
    <w:p w:rsidR="00F019BA" w:rsidRPr="00FC3392" w:rsidRDefault="00F019BA" w:rsidP="00F019BA">
      <w:pPr>
        <w:rPr>
          <w:rFonts w:ascii="Verdana" w:eastAsia="Verdana" w:hAnsi="Verdana" w:cs="Verdana"/>
          <w:color w:val="000000"/>
          <w:sz w:val="20"/>
          <w:szCs w:val="22"/>
        </w:rPr>
      </w:pPr>
      <w:r w:rsidRPr="00FC3392">
        <w:rPr>
          <w:rFonts w:ascii="Verdana" w:eastAsia="Verdana" w:hAnsi="Verdana" w:cs="Verdana"/>
          <w:b/>
          <w:color w:val="000000"/>
          <w:sz w:val="20"/>
          <w:szCs w:val="22"/>
        </w:rPr>
        <w:t xml:space="preserve">Document signat per: </w:t>
      </w:r>
      <w:r w:rsidRPr="00FC3392">
        <w:rPr>
          <w:rFonts w:ascii="Verdana" w:eastAsia="Verdana" w:hAnsi="Verdana" w:cs="Verdana"/>
          <w:color w:val="000000"/>
          <w:sz w:val="20"/>
          <w:szCs w:val="22"/>
        </w:rPr>
        <w:t>El Secretari</w:t>
      </w:r>
    </w:p>
    <w:p w:rsidR="00F019BA" w:rsidRPr="00FC3392" w:rsidRDefault="00F019BA" w:rsidP="00F019BA">
      <w:pPr>
        <w:rPr>
          <w:rFonts w:ascii="Verdana" w:eastAsia="Verdana" w:hAnsi="Verdana" w:cs="Verdana"/>
          <w:color w:val="000000"/>
          <w:sz w:val="20"/>
          <w:szCs w:val="22"/>
        </w:rPr>
      </w:pPr>
    </w:p>
    <w:p w:rsidR="00F019BA" w:rsidRPr="00FC3392" w:rsidRDefault="00F019BA" w:rsidP="00F019BA">
      <w:pPr>
        <w:pStyle w:val="Subttulo"/>
        <w:spacing w:line="360" w:lineRule="auto"/>
        <w:jc w:val="center"/>
        <w:rPr>
          <w:color w:val="333399"/>
          <w:sz w:val="22"/>
          <w:szCs w:val="22"/>
        </w:rPr>
      </w:pPr>
      <w:r w:rsidRPr="006B0A52">
        <w:rPr>
          <w:color w:val="333399"/>
          <w:sz w:val="22"/>
          <w:szCs w:val="22"/>
        </w:rPr>
        <w:t>NOTIFICACIÓ AL CONTRACTISTA</w:t>
      </w:r>
      <w:bookmarkStart w:id="8" w:name="a10"/>
      <w:bookmarkEnd w:id="8"/>
    </w:p>
    <w:p w:rsidR="00F019BA" w:rsidRDefault="00F019BA" w:rsidP="00F019BA">
      <w:pPr>
        <w:spacing w:line="360" w:lineRule="auto"/>
        <w:ind w:firstLine="709"/>
        <w:rPr>
          <w:rFonts w:ascii="Verdana" w:hAnsi="Verdana"/>
          <w:sz w:val="20"/>
        </w:rPr>
      </w:pPr>
    </w:p>
    <w:p w:rsidR="00F019BA" w:rsidRDefault="00F019BA" w:rsidP="00F019BA">
      <w:pPr>
        <w:spacing w:line="360" w:lineRule="auto"/>
        <w:ind w:firstLine="709"/>
        <w:rPr>
          <w:rFonts w:ascii="Verdana" w:hAnsi="Verdana"/>
          <w:sz w:val="20"/>
        </w:rPr>
      </w:pPr>
    </w:p>
    <w:p w:rsidR="00F019BA" w:rsidRDefault="00F019BA" w:rsidP="00F019BA">
      <w:pPr>
        <w:spacing w:line="360" w:lineRule="auto"/>
        <w:ind w:firstLine="720"/>
        <w:jc w:val="both"/>
        <w:rPr>
          <w:rFonts w:ascii="Verdana" w:hAnsi="Verdana"/>
          <w:sz w:val="20"/>
        </w:rPr>
      </w:pPr>
      <w:r>
        <w:rPr>
          <w:rFonts w:ascii="Verdana" w:hAnsi="Verdana"/>
          <w:sz w:val="20"/>
        </w:rPr>
        <w:t>Mitjançant la present se li notifica la Resolució d'Alcaldia adjunta a aquest document.</w:t>
      </w:r>
    </w:p>
    <w:p w:rsidR="00F019BA" w:rsidRPr="004638BE" w:rsidRDefault="00F019BA" w:rsidP="00F019BA">
      <w:pPr>
        <w:spacing w:line="360" w:lineRule="auto"/>
        <w:ind w:firstLine="720"/>
        <w:jc w:val="both"/>
        <w:rPr>
          <w:rFonts w:ascii="Verdana" w:hAnsi="Verdana" w:cs="Arial"/>
          <w:sz w:val="20"/>
        </w:rPr>
      </w:pPr>
    </w:p>
    <w:p w:rsidR="00F019BA" w:rsidRDefault="00F019BA" w:rsidP="00F019BA">
      <w:pPr>
        <w:spacing w:line="360" w:lineRule="auto"/>
        <w:ind w:firstLine="744"/>
        <w:jc w:val="both"/>
        <w:rPr>
          <w:rFonts w:ascii="Verdana" w:hAnsi="Verdana" w:cs="Arial"/>
          <w:sz w:val="20"/>
        </w:rPr>
      </w:pPr>
      <w:r>
        <w:rPr>
          <w:rFonts w:ascii="Verdana" w:hAnsi="Verdana" w:cs="Arial"/>
          <w:sz w:val="20"/>
        </w:rPr>
        <w:t xml:space="preserve">Contra la Resolució que posa fi a la via administrativa, pot interposar alternativament recurs de reposició potestatiu davant l'Alcalde d'aquest Ajuntament, en el termini d'un mes, de conformitat amb els articles 123 i 124 de la Llei 39/2015, d'1 d'octubre, del Procediment Administratiu Comú de les Administracions Públiques i computant-se els terminis de conformitat amb lo </w:t>
      </w:r>
      <w:proofErr w:type="spellStart"/>
      <w:r>
        <w:rPr>
          <w:rFonts w:ascii="Verdana" w:hAnsi="Verdana" w:cs="Arial"/>
          <w:sz w:val="20"/>
        </w:rPr>
        <w:t>establecido</w:t>
      </w:r>
      <w:proofErr w:type="spellEnd"/>
      <w:r>
        <w:rPr>
          <w:rFonts w:ascii="Verdana" w:hAnsi="Verdana" w:cs="Arial"/>
          <w:sz w:val="20"/>
        </w:rPr>
        <w:t xml:space="preserve"> en la Disposició addicional quinzena de la </w:t>
      </w:r>
      <w:r w:rsidRPr="00541F6F">
        <w:rPr>
          <w:rFonts w:ascii="Verdana" w:hAnsi="Verdana" w:cs="Arial"/>
          <w:bCs/>
          <w:sz w:val="20"/>
          <w:szCs w:val="18"/>
        </w:rPr>
        <w:t>Llei 9/2017, de 8 de novembre, de Contractes del Sector Públic, per la qual es traslladen a l'ordenament jurídic espanyol les Directives del Parlament Europeu i del Consell 2014/23/UE i 2014/24/UE, de 26 de febrer de 2014</w:t>
      </w:r>
      <w:r w:rsidRPr="00245820">
        <w:rPr>
          <w:rFonts w:ascii="Verdana" w:hAnsi="Verdana" w:cs="Arial"/>
          <w:sz w:val="20"/>
        </w:rPr>
        <w:t xml:space="preserve">; o bé interposar directament recurs contenciós-administratiu, davant Jutjat Contenciós Administratiu de _______________ en el termini de dos mesos, a comptar des de l'endemà al de la present notificació, de conformitat amb l'article 46 de la Llei 29/1998, de 13 de juliol, de la Jurisdicció Contenciós-Administrativa. Si s'optés per interposar el recurs de reposició potestatiu no podrà interposar recurs contenciós-administratiu fins que aquell sigui resolt expressament o s'hagi produït la seva desestimació per silenci. Tot això sense perjudici de què pugui interposar </w:t>
      </w:r>
      <w:proofErr w:type="spellStart"/>
      <w:r w:rsidRPr="00245820">
        <w:rPr>
          <w:rFonts w:ascii="Verdana" w:hAnsi="Verdana" w:cs="Arial"/>
          <w:sz w:val="20"/>
        </w:rPr>
        <w:t>Vè</w:t>
      </w:r>
      <w:proofErr w:type="spellEnd"/>
      <w:r w:rsidRPr="00245820">
        <w:rPr>
          <w:rFonts w:ascii="Verdana" w:hAnsi="Verdana" w:cs="Arial"/>
          <w:sz w:val="20"/>
        </w:rPr>
        <w:t>. qualsevol altre recurs que pogués estimar més convenient al seu dret.</w:t>
      </w:r>
    </w:p>
    <w:p w:rsidR="00F019BA" w:rsidRDefault="00F019BA" w:rsidP="00F019BA">
      <w:pPr>
        <w:spacing w:line="360" w:lineRule="auto"/>
        <w:ind w:firstLine="744"/>
        <w:jc w:val="both"/>
        <w:rPr>
          <w:rFonts w:ascii="Verdana" w:hAnsi="Verdana" w:cs="Arial"/>
          <w:sz w:val="20"/>
        </w:rPr>
      </w:pPr>
    </w:p>
    <w:p w:rsidR="00F019BA" w:rsidRPr="00BE0598" w:rsidRDefault="00F019BA" w:rsidP="00F019BA">
      <w:pPr>
        <w:pStyle w:val="Subttulo"/>
        <w:rPr>
          <w:b w:val="0"/>
          <w:bCs w:val="0"/>
          <w:i/>
          <w:color w:val="808080"/>
          <w:sz w:val="14"/>
          <w:szCs w:val="14"/>
        </w:rPr>
      </w:pPr>
      <w:r w:rsidRPr="00BE0598">
        <w:rPr>
          <w:b w:val="0"/>
          <w:bCs w:val="0"/>
          <w:i/>
          <w:color w:val="808080"/>
          <w:sz w:val="14"/>
          <w:szCs w:val="14"/>
        </w:rPr>
        <w:t>[</w:t>
      </w:r>
      <w:r w:rsidRPr="00BE0598">
        <w:rPr>
          <w:bCs w:val="0"/>
          <w:i/>
          <w:color w:val="F49701"/>
          <w:sz w:val="14"/>
          <w:szCs w:val="14"/>
        </w:rPr>
        <w:t>NOTA:</w:t>
      </w:r>
      <w:r w:rsidRPr="00BE0598">
        <w:rPr>
          <w:b w:val="0"/>
          <w:bCs w:val="0"/>
          <w:i/>
          <w:color w:val="808080"/>
          <w:sz w:val="14"/>
          <w:szCs w:val="14"/>
        </w:rPr>
        <w:t xml:space="preserve"> De conformitat amb el punt primer de la Disposició addicional quinzena de la LCSP, els terminis a comptar des de la notificació es computaran </w:t>
      </w:r>
      <w:r w:rsidRPr="00BE0598">
        <w:rPr>
          <w:bCs w:val="0"/>
          <w:i/>
          <w:color w:val="808080"/>
          <w:sz w:val="14"/>
          <w:szCs w:val="14"/>
        </w:rPr>
        <w:t>des de la data d'enviament d'aquesta o de l'avís de notificació</w:t>
      </w:r>
      <w:r w:rsidRPr="00BE0598">
        <w:rPr>
          <w:b w:val="0"/>
          <w:bCs w:val="0"/>
          <w:i/>
          <w:color w:val="808080"/>
          <w:sz w:val="14"/>
          <w:szCs w:val="14"/>
        </w:rPr>
        <w:t xml:space="preserve">, si fora mitjançant compareixença electrònica, </w:t>
      </w:r>
      <w:r w:rsidRPr="00BE0598">
        <w:rPr>
          <w:bCs w:val="0"/>
          <w:i/>
          <w:color w:val="808080"/>
          <w:sz w:val="14"/>
          <w:szCs w:val="14"/>
        </w:rPr>
        <w:t>sempre que l'acte objecto de notificació s'hagi publicat aquest dia en el Perfil de contractant</w:t>
      </w:r>
      <w:r w:rsidRPr="00BE0598">
        <w:rPr>
          <w:b w:val="0"/>
          <w:bCs w:val="0"/>
          <w:i/>
          <w:color w:val="808080"/>
          <w:sz w:val="14"/>
          <w:szCs w:val="14"/>
        </w:rPr>
        <w:t xml:space="preserve"> de l'òrgan de contractació. </w:t>
      </w:r>
      <w:r w:rsidRPr="00BE0598">
        <w:rPr>
          <w:b w:val="0"/>
          <w:bCs w:val="0"/>
          <w:i/>
          <w:color w:val="808080"/>
          <w:sz w:val="14"/>
          <w:szCs w:val="14"/>
          <w:u w:val="single"/>
        </w:rPr>
        <w:t xml:space="preserve">En cas contrari els terminis es computaran </w:t>
      </w:r>
      <w:r w:rsidRPr="00BE0598">
        <w:rPr>
          <w:bCs w:val="0"/>
          <w:i/>
          <w:color w:val="808080"/>
          <w:sz w:val="14"/>
          <w:szCs w:val="14"/>
          <w:u w:val="single"/>
        </w:rPr>
        <w:t>des de la recepció de la notificació</w:t>
      </w:r>
      <w:r w:rsidRPr="00BE0598">
        <w:rPr>
          <w:b w:val="0"/>
          <w:bCs w:val="0"/>
          <w:i/>
          <w:color w:val="808080"/>
          <w:sz w:val="14"/>
          <w:szCs w:val="14"/>
          <w:u w:val="single"/>
        </w:rPr>
        <w:t xml:space="preserve"> per l'interessat</w:t>
      </w:r>
      <w:r w:rsidRPr="00BE0598">
        <w:rPr>
          <w:b w:val="0"/>
          <w:bCs w:val="0"/>
          <w:i/>
          <w:color w:val="808080"/>
          <w:sz w:val="14"/>
          <w:szCs w:val="14"/>
        </w:rPr>
        <w:t>.]</w:t>
      </w:r>
    </w:p>
    <w:p w:rsidR="00F019BA" w:rsidRDefault="00F019BA" w:rsidP="00F019BA">
      <w:pPr>
        <w:spacing w:line="360" w:lineRule="auto"/>
        <w:jc w:val="center"/>
        <w:rPr>
          <w:rFonts w:ascii="Verdana" w:hAnsi="Verdana"/>
          <w:sz w:val="20"/>
        </w:rPr>
      </w:pPr>
    </w:p>
    <w:p w:rsidR="00F019BA" w:rsidRDefault="00F019BA" w:rsidP="00F019BA">
      <w:pPr>
        <w:jc w:val="center"/>
        <w:rPr>
          <w:rFonts w:ascii="Verdana" w:hAnsi="Verdana"/>
          <w:b/>
          <w:sz w:val="20"/>
        </w:rPr>
      </w:pPr>
      <w:r>
        <w:rPr>
          <w:rFonts w:ascii="Verdana" w:hAnsi="Verdana"/>
          <w:b/>
          <w:sz w:val="20"/>
        </w:rPr>
        <w:t>DOCUMENT SIGNAT ELECTRÒNICAMENT</w:t>
      </w:r>
    </w:p>
    <w:p w:rsidR="00BB0BB8" w:rsidRDefault="00975A78"/>
    <w:sectPr w:rsidR="00BB0BB8" w:rsidSect="00181E51">
      <w:headerReference w:type="default" r:id="rId7"/>
      <w:footerReference w:type="default" r:id="rId8"/>
      <w:headerReference w:type="first" r:id="rId9"/>
      <w:footerReference w:type="first" r:id="rId10"/>
      <w:pgSz w:w="11906" w:h="16838"/>
      <w:pgMar w:top="1418" w:right="1701" w:bottom="1418" w:left="1701" w:header="720" w:footer="720" w:gutter="0"/>
      <w:cols w:space="708"/>
      <w:noEndnote/>
      <w:titlePg/>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Open Sans Light">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C3" w:rsidRDefault="00F019BA">
    <w:pPr>
      <w:pStyle w:val="Piedepgina"/>
      <w:jc w:val="right"/>
      <w:rPr>
        <w:rFonts w:ascii="Verdana" w:hAnsi="Verdana"/>
        <w:sz w:val="20"/>
      </w:rPr>
    </w:pPr>
    <w:r>
      <w:rPr>
        <w:rFonts w:ascii="Verdana" w:hAnsi="Verdana"/>
        <w:noProof/>
        <w:sz w:val="20"/>
      </w:rPr>
      <w:drawing>
        <wp:anchor distT="0" distB="0" distL="114300" distR="114300" simplePos="0" relativeHeight="251659264" behindDoc="1" locked="0" layoutInCell="1" allowOverlap="1">
          <wp:simplePos x="0" y="0"/>
          <wp:positionH relativeFrom="page">
            <wp:posOffset>1143000</wp:posOffset>
          </wp:positionH>
          <wp:positionV relativeFrom="page">
            <wp:posOffset>9791700</wp:posOffset>
          </wp:positionV>
          <wp:extent cx="762000" cy="520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20700"/>
                  </a:xfrm>
                  <a:prstGeom prst="rect">
                    <a:avLst/>
                  </a:prstGeom>
                  <a:noFill/>
                </pic:spPr>
              </pic:pic>
            </a:graphicData>
          </a:graphic>
          <wp14:sizeRelH relativeFrom="page">
            <wp14:pctWidth>0</wp14:pctWidth>
          </wp14:sizeRelH>
          <wp14:sizeRelV relativeFrom="page">
            <wp14:pctHeight>0</wp14:pctHeight>
          </wp14:sizeRelV>
        </wp:anchor>
      </w:drawing>
    </w:r>
    <w:r w:rsidR="00975A78">
      <w:rPr>
        <w:rFonts w:ascii="Verdana" w:hAnsi="Verdana"/>
        <w:sz w:val="20"/>
      </w:rPr>
      <w:t xml:space="preserve">Pàgina </w:t>
    </w:r>
    <w:r w:rsidR="00975A78">
      <w:rPr>
        <w:rFonts w:ascii="Verdana" w:hAnsi="Verdana"/>
        <w:sz w:val="20"/>
      </w:rPr>
      <w:fldChar w:fldCharType="begin"/>
    </w:r>
    <w:r w:rsidR="00975A78">
      <w:rPr>
        <w:rFonts w:ascii="Verdana" w:hAnsi="Verdana"/>
        <w:sz w:val="20"/>
      </w:rPr>
      <w:instrText xml:space="preserve"> PAGE </w:instrText>
    </w:r>
    <w:r w:rsidR="00975A78">
      <w:rPr>
        <w:rFonts w:ascii="Verdana" w:hAnsi="Verdana"/>
        <w:sz w:val="20"/>
      </w:rPr>
      <w:fldChar w:fldCharType="separate"/>
    </w:r>
    <w:r w:rsidR="00C73637">
      <w:rPr>
        <w:rFonts w:ascii="Verdana" w:hAnsi="Verdana"/>
        <w:noProof/>
        <w:sz w:val="20"/>
      </w:rPr>
      <w:t>25</w:t>
    </w:r>
    <w:r w:rsidR="00975A78">
      <w:rPr>
        <w:rFonts w:ascii="Verdana" w:hAnsi="Verdana"/>
        <w:sz w:val="20"/>
      </w:rPr>
      <w:fldChar w:fldCharType="end"/>
    </w:r>
    <w:r w:rsidR="00975A78">
      <w:rPr>
        <w:rFonts w:ascii="Verdana" w:hAnsi="Verdana"/>
        <w:sz w:val="20"/>
      </w:rPr>
      <w:t xml:space="preserve"> de </w:t>
    </w:r>
    <w:r w:rsidR="00975A78">
      <w:rPr>
        <w:rFonts w:ascii="Verdana" w:hAnsi="Verdana"/>
        <w:sz w:val="20"/>
      </w:rPr>
      <w:fldChar w:fldCharType="begin"/>
    </w:r>
    <w:r w:rsidR="00975A78">
      <w:rPr>
        <w:rFonts w:ascii="Verdana" w:hAnsi="Verdana"/>
        <w:sz w:val="20"/>
      </w:rPr>
      <w:instrText xml:space="preserve"> NUMPAGES </w:instrText>
    </w:r>
    <w:r w:rsidR="00975A78">
      <w:rPr>
        <w:rFonts w:ascii="Verdana" w:hAnsi="Verdana"/>
        <w:sz w:val="20"/>
      </w:rPr>
      <w:fldChar w:fldCharType="separate"/>
    </w:r>
    <w:r w:rsidR="00C73637">
      <w:rPr>
        <w:rFonts w:ascii="Verdana" w:hAnsi="Verdana"/>
        <w:noProof/>
        <w:sz w:val="20"/>
      </w:rPr>
      <w:t>27</w:t>
    </w:r>
    <w:r w:rsidR="00975A78">
      <w:rPr>
        <w:rFonts w:ascii="Verdana" w:hAnsi="Verdan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C3" w:rsidRDefault="00F019BA">
    <w:r>
      <w:rPr>
        <w:noProof/>
      </w:rPr>
      <w:drawing>
        <wp:anchor distT="0" distB="0" distL="114300" distR="114300" simplePos="0" relativeHeight="251660288" behindDoc="1" locked="0" layoutInCell="1" allowOverlap="1">
          <wp:simplePos x="0" y="0"/>
          <wp:positionH relativeFrom="page">
            <wp:posOffset>5715000</wp:posOffset>
          </wp:positionH>
          <wp:positionV relativeFrom="page">
            <wp:posOffset>9791700</wp:posOffset>
          </wp:positionV>
          <wp:extent cx="762000" cy="520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20700"/>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C3" w:rsidRDefault="00975A78">
    <w:pPr>
      <w:pStyle w:val="Encabezado"/>
      <w:rPr>
        <w:rFonts w:ascii="Verdana" w:hAnsi="Verdana"/>
        <w:sz w:val="20"/>
      </w:rPr>
    </w:pPr>
  </w:p>
  <w:p w:rsidR="00D000C3" w:rsidRDefault="00975A78">
    <w:pPr>
      <w:pStyle w:val="Encabezado"/>
      <w:rPr>
        <w:rFonts w:ascii="Verdana" w:hAnsi="Verdana"/>
        <w:sz w:val="20"/>
      </w:rPr>
    </w:pPr>
  </w:p>
  <w:p w:rsidR="00D000C3" w:rsidRDefault="00975A78">
    <w:pPr>
      <w:pStyle w:val="Encabezado"/>
      <w:rPr>
        <w:rFonts w:ascii="Verdana" w:hAnsi="Verdana"/>
        <w:sz w:val="20"/>
      </w:rPr>
    </w:pPr>
  </w:p>
  <w:p w:rsidR="00D000C3" w:rsidRDefault="00975A78">
    <w:pPr>
      <w:pStyle w:val="Encabezado"/>
      <w:pBdr>
        <w:bottom w:val="single" w:sz="12" w:space="1" w:color="FF9900"/>
      </w:pBdr>
      <w:rPr>
        <w:rFonts w:ascii="Verdana" w:hAnsi="Verdana"/>
        <w:sz w:val="20"/>
      </w:rPr>
    </w:pPr>
  </w:p>
  <w:p w:rsidR="00D000C3" w:rsidRDefault="00975A78">
    <w:pPr>
      <w:pStyle w:val="Encabezado"/>
      <w:pBdr>
        <w:bottom w:val="single" w:sz="12" w:space="1" w:color="FF9900"/>
      </w:pBdr>
      <w:jc w:val="right"/>
      <w:rPr>
        <w:rFonts w:ascii="Verdana" w:hAnsi="Verdana"/>
        <w:b/>
        <w:bCs/>
        <w:color w:val="333399"/>
        <w:sz w:val="20"/>
      </w:rPr>
    </w:pPr>
    <w:r>
      <w:rPr>
        <w:rFonts w:ascii="Verdana" w:hAnsi="Verdana"/>
        <w:b/>
        <w:bCs/>
        <w:color w:val="333399"/>
        <w:sz w:val="20"/>
      </w:rPr>
      <w:t xml:space="preserve">CONTRACTE MENOR DE </w:t>
    </w:r>
    <w:r w:rsidRPr="00E056AD">
      <w:rPr>
        <w:rFonts w:ascii="Verdana" w:hAnsi="Verdana"/>
        <w:b/>
        <w:bCs/>
        <w:i/>
        <w:color w:val="333399"/>
        <w:sz w:val="18"/>
      </w:rPr>
      <w:t>[SERVEIS/SUBMINISTRO/OBRES]</w:t>
    </w:r>
  </w:p>
  <w:p w:rsidR="00D000C3" w:rsidRDefault="00975A78">
    <w:pPr>
      <w:pStyle w:val="Encabezado"/>
      <w:pBdr>
        <w:bottom w:val="single" w:sz="12" w:space="1" w:color="FF9900"/>
      </w:pBdr>
      <w:rPr>
        <w:rFonts w:ascii="Verdana" w:hAnsi="Verdana"/>
        <w:sz w:val="20"/>
      </w:rPr>
    </w:pPr>
  </w:p>
  <w:p w:rsidR="00D000C3" w:rsidRDefault="00975A78">
    <w:pPr>
      <w:pStyle w:val="Encabezado"/>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19BA">
    <w:r>
      <w:rPr>
        <w:noProof/>
      </w:rPr>
      <w:drawing>
        <wp:inline distT="0" distB="0" distL="0" distR="0">
          <wp:extent cx="1165860" cy="26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46D2"/>
    <w:multiLevelType w:val="hybridMultilevel"/>
    <w:tmpl w:val="791CA8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12A74D8A"/>
    <w:multiLevelType w:val="multilevel"/>
    <w:tmpl w:val="D8C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4309F8"/>
    <w:multiLevelType w:val="hybridMultilevel"/>
    <w:tmpl w:val="42F8826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E74E75"/>
    <w:multiLevelType w:val="hybridMultilevel"/>
    <w:tmpl w:val="395AA04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B5E7820"/>
    <w:multiLevelType w:val="hybridMultilevel"/>
    <w:tmpl w:val="B8E815D4"/>
    <w:lvl w:ilvl="0" w:tplc="FFFFFFFF">
      <w:start w:val="2"/>
      <w:numFmt w:val="bullet"/>
      <w:lvlText w:val="—"/>
      <w:lvlJc w:val="left"/>
      <w:pPr>
        <w:tabs>
          <w:tab w:val="num" w:pos="1069"/>
        </w:tabs>
        <w:ind w:left="1069" w:hanging="360"/>
      </w:pPr>
      <w:rPr>
        <w:rFonts w:ascii="Times New Roman" w:eastAsia="Times New Roman" w:hAnsi="Times New Roman" w:cs="Times New Roman" w:hint="default"/>
      </w:rPr>
    </w:lvl>
    <w:lvl w:ilvl="1" w:tplc="FFFFFFFF">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
    <w:nsid w:val="306F3E73"/>
    <w:multiLevelType w:val="hybridMultilevel"/>
    <w:tmpl w:val="0B1ECD4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1066449"/>
    <w:multiLevelType w:val="hybridMultilevel"/>
    <w:tmpl w:val="4260AE50"/>
    <w:lvl w:ilvl="0" w:tplc="FFFFFFFF">
      <w:start w:val="1"/>
      <w:numFmt w:val="decimal"/>
      <w:lvlText w:val="%1."/>
      <w:lvlJc w:val="left"/>
      <w:pPr>
        <w:ind w:left="1759" w:hanging="105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nsid w:val="333069D8"/>
    <w:multiLevelType w:val="hybridMultilevel"/>
    <w:tmpl w:val="BD6439B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77E286F"/>
    <w:multiLevelType w:val="hybridMultilevel"/>
    <w:tmpl w:val="C292CC2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79512DD"/>
    <w:multiLevelType w:val="hybridMultilevel"/>
    <w:tmpl w:val="D230F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EE5037D"/>
    <w:multiLevelType w:val="hybridMultilevel"/>
    <w:tmpl w:val="79288BCE"/>
    <w:lvl w:ilvl="0" w:tplc="FFFFFFFF">
      <w:start w:val="1"/>
      <w:numFmt w:val="decimal"/>
      <w:lvlText w:val="%1."/>
      <w:lvlJc w:val="left"/>
      <w:pPr>
        <w:tabs>
          <w:tab w:val="num" w:pos="2434"/>
        </w:tabs>
        <w:ind w:left="2434" w:hanging="1020"/>
      </w:pPr>
      <w:rPr>
        <w:rFonts w:hint="default"/>
      </w:rPr>
    </w:lvl>
    <w:lvl w:ilvl="1" w:tplc="FFFFFFFF" w:tentative="1">
      <w:start w:val="1"/>
      <w:numFmt w:val="lowerLetter"/>
      <w:lvlText w:val="%2."/>
      <w:lvlJc w:val="left"/>
      <w:pPr>
        <w:tabs>
          <w:tab w:val="num" w:pos="2494"/>
        </w:tabs>
        <w:ind w:left="2494" w:hanging="360"/>
      </w:pPr>
    </w:lvl>
    <w:lvl w:ilvl="2" w:tplc="FFFFFFFF" w:tentative="1">
      <w:start w:val="1"/>
      <w:numFmt w:val="lowerRoman"/>
      <w:lvlText w:val="%3."/>
      <w:lvlJc w:val="right"/>
      <w:pPr>
        <w:tabs>
          <w:tab w:val="num" w:pos="3214"/>
        </w:tabs>
        <w:ind w:left="3214" w:hanging="180"/>
      </w:pPr>
    </w:lvl>
    <w:lvl w:ilvl="3" w:tplc="FFFFFFFF" w:tentative="1">
      <w:start w:val="1"/>
      <w:numFmt w:val="decimal"/>
      <w:lvlText w:val="%4."/>
      <w:lvlJc w:val="left"/>
      <w:pPr>
        <w:tabs>
          <w:tab w:val="num" w:pos="3934"/>
        </w:tabs>
        <w:ind w:left="3934" w:hanging="360"/>
      </w:pPr>
    </w:lvl>
    <w:lvl w:ilvl="4" w:tplc="FFFFFFFF" w:tentative="1">
      <w:start w:val="1"/>
      <w:numFmt w:val="lowerLetter"/>
      <w:lvlText w:val="%5."/>
      <w:lvlJc w:val="left"/>
      <w:pPr>
        <w:tabs>
          <w:tab w:val="num" w:pos="4654"/>
        </w:tabs>
        <w:ind w:left="4654" w:hanging="360"/>
      </w:pPr>
    </w:lvl>
    <w:lvl w:ilvl="5" w:tplc="FFFFFFFF" w:tentative="1">
      <w:start w:val="1"/>
      <w:numFmt w:val="lowerRoman"/>
      <w:lvlText w:val="%6."/>
      <w:lvlJc w:val="right"/>
      <w:pPr>
        <w:tabs>
          <w:tab w:val="num" w:pos="5374"/>
        </w:tabs>
        <w:ind w:left="5374" w:hanging="180"/>
      </w:pPr>
    </w:lvl>
    <w:lvl w:ilvl="6" w:tplc="FFFFFFFF" w:tentative="1">
      <w:start w:val="1"/>
      <w:numFmt w:val="decimal"/>
      <w:lvlText w:val="%7."/>
      <w:lvlJc w:val="left"/>
      <w:pPr>
        <w:tabs>
          <w:tab w:val="num" w:pos="6094"/>
        </w:tabs>
        <w:ind w:left="6094" w:hanging="360"/>
      </w:pPr>
    </w:lvl>
    <w:lvl w:ilvl="7" w:tplc="FFFFFFFF" w:tentative="1">
      <w:start w:val="1"/>
      <w:numFmt w:val="lowerLetter"/>
      <w:lvlText w:val="%8."/>
      <w:lvlJc w:val="left"/>
      <w:pPr>
        <w:tabs>
          <w:tab w:val="num" w:pos="6814"/>
        </w:tabs>
        <w:ind w:left="6814" w:hanging="360"/>
      </w:pPr>
    </w:lvl>
    <w:lvl w:ilvl="8" w:tplc="FFFFFFFF" w:tentative="1">
      <w:start w:val="1"/>
      <w:numFmt w:val="lowerRoman"/>
      <w:lvlText w:val="%9."/>
      <w:lvlJc w:val="right"/>
      <w:pPr>
        <w:tabs>
          <w:tab w:val="num" w:pos="7534"/>
        </w:tabs>
        <w:ind w:left="7534" w:hanging="180"/>
      </w:pPr>
    </w:lvl>
  </w:abstractNum>
  <w:abstractNum w:abstractNumId="11">
    <w:nsid w:val="7C3835FE"/>
    <w:multiLevelType w:val="hybridMultilevel"/>
    <w:tmpl w:val="35B49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5"/>
  </w:num>
  <w:num w:numId="5">
    <w:abstractNumId w:val="7"/>
  </w:num>
  <w:num w:numId="6">
    <w:abstractNumId w:val="2"/>
  </w:num>
  <w:num w:numId="7">
    <w:abstractNumId w:val="9"/>
  </w:num>
  <w:num w:numId="8">
    <w:abstractNumId w:val="11"/>
  </w:num>
  <w:num w:numId="9">
    <w:abstractNumId w:val="1"/>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BA"/>
    <w:rsid w:val="0000427D"/>
    <w:rsid w:val="00007896"/>
    <w:rsid w:val="0001324F"/>
    <w:rsid w:val="000248EF"/>
    <w:rsid w:val="00027277"/>
    <w:rsid w:val="00034046"/>
    <w:rsid w:val="0004295A"/>
    <w:rsid w:val="000702FD"/>
    <w:rsid w:val="000726D5"/>
    <w:rsid w:val="00080E8B"/>
    <w:rsid w:val="00083353"/>
    <w:rsid w:val="00095D5F"/>
    <w:rsid w:val="000A40A7"/>
    <w:rsid w:val="000A6487"/>
    <w:rsid w:val="000C77A3"/>
    <w:rsid w:val="000E3332"/>
    <w:rsid w:val="000E6CD3"/>
    <w:rsid w:val="001030B8"/>
    <w:rsid w:val="001130B1"/>
    <w:rsid w:val="0011463A"/>
    <w:rsid w:val="00160219"/>
    <w:rsid w:val="001709AC"/>
    <w:rsid w:val="00176D87"/>
    <w:rsid w:val="00184C00"/>
    <w:rsid w:val="001A3A09"/>
    <w:rsid w:val="001A449F"/>
    <w:rsid w:val="001A4D20"/>
    <w:rsid w:val="001C4861"/>
    <w:rsid w:val="001D3910"/>
    <w:rsid w:val="001E085D"/>
    <w:rsid w:val="00201FD3"/>
    <w:rsid w:val="00202672"/>
    <w:rsid w:val="00214A2D"/>
    <w:rsid w:val="0023211A"/>
    <w:rsid w:val="00233538"/>
    <w:rsid w:val="00237255"/>
    <w:rsid w:val="00250146"/>
    <w:rsid w:val="00254A3C"/>
    <w:rsid w:val="0027441F"/>
    <w:rsid w:val="002A6B2D"/>
    <w:rsid w:val="002B0915"/>
    <w:rsid w:val="002F3C55"/>
    <w:rsid w:val="00322818"/>
    <w:rsid w:val="00337BD2"/>
    <w:rsid w:val="0034238E"/>
    <w:rsid w:val="003516E3"/>
    <w:rsid w:val="00351976"/>
    <w:rsid w:val="00361F6A"/>
    <w:rsid w:val="003660CB"/>
    <w:rsid w:val="003752F3"/>
    <w:rsid w:val="00380920"/>
    <w:rsid w:val="003811DE"/>
    <w:rsid w:val="0039124F"/>
    <w:rsid w:val="00392ADF"/>
    <w:rsid w:val="003A2142"/>
    <w:rsid w:val="003A23EA"/>
    <w:rsid w:val="003B627B"/>
    <w:rsid w:val="003C4DC6"/>
    <w:rsid w:val="003C5BE9"/>
    <w:rsid w:val="003E5254"/>
    <w:rsid w:val="003F3DA0"/>
    <w:rsid w:val="003F796E"/>
    <w:rsid w:val="0040032E"/>
    <w:rsid w:val="0040452F"/>
    <w:rsid w:val="0042254D"/>
    <w:rsid w:val="00427E2D"/>
    <w:rsid w:val="0044256F"/>
    <w:rsid w:val="00463F79"/>
    <w:rsid w:val="004A5CBB"/>
    <w:rsid w:val="004C7367"/>
    <w:rsid w:val="004D2DFE"/>
    <w:rsid w:val="004D7859"/>
    <w:rsid w:val="004E33AB"/>
    <w:rsid w:val="00502249"/>
    <w:rsid w:val="005063DA"/>
    <w:rsid w:val="00506714"/>
    <w:rsid w:val="00524382"/>
    <w:rsid w:val="00532D97"/>
    <w:rsid w:val="00543E33"/>
    <w:rsid w:val="00565353"/>
    <w:rsid w:val="0059416E"/>
    <w:rsid w:val="005A06FB"/>
    <w:rsid w:val="005B0835"/>
    <w:rsid w:val="005D6F79"/>
    <w:rsid w:val="005F518A"/>
    <w:rsid w:val="00617E40"/>
    <w:rsid w:val="006318AB"/>
    <w:rsid w:val="0063745A"/>
    <w:rsid w:val="00672CA2"/>
    <w:rsid w:val="006930FE"/>
    <w:rsid w:val="006B7DDF"/>
    <w:rsid w:val="006D143A"/>
    <w:rsid w:val="006D29F5"/>
    <w:rsid w:val="006D5888"/>
    <w:rsid w:val="006E2B94"/>
    <w:rsid w:val="006E7458"/>
    <w:rsid w:val="006F0E20"/>
    <w:rsid w:val="006F2BC9"/>
    <w:rsid w:val="006F2EDE"/>
    <w:rsid w:val="0070659F"/>
    <w:rsid w:val="00720742"/>
    <w:rsid w:val="00723D0B"/>
    <w:rsid w:val="00727676"/>
    <w:rsid w:val="00735721"/>
    <w:rsid w:val="0074041C"/>
    <w:rsid w:val="00747605"/>
    <w:rsid w:val="00757151"/>
    <w:rsid w:val="00776FE8"/>
    <w:rsid w:val="00777B7D"/>
    <w:rsid w:val="00784D93"/>
    <w:rsid w:val="007870B9"/>
    <w:rsid w:val="007B708F"/>
    <w:rsid w:val="007C30BA"/>
    <w:rsid w:val="007C7BCF"/>
    <w:rsid w:val="007E01A9"/>
    <w:rsid w:val="007E093D"/>
    <w:rsid w:val="007E0D73"/>
    <w:rsid w:val="007E7F7D"/>
    <w:rsid w:val="007F1143"/>
    <w:rsid w:val="00807015"/>
    <w:rsid w:val="00811E50"/>
    <w:rsid w:val="00812EDC"/>
    <w:rsid w:val="00814B4E"/>
    <w:rsid w:val="00816FE3"/>
    <w:rsid w:val="00817917"/>
    <w:rsid w:val="00820BDD"/>
    <w:rsid w:val="008225C0"/>
    <w:rsid w:val="008545EF"/>
    <w:rsid w:val="00855D0D"/>
    <w:rsid w:val="00864AEF"/>
    <w:rsid w:val="00886ED7"/>
    <w:rsid w:val="00887992"/>
    <w:rsid w:val="008A29BC"/>
    <w:rsid w:val="008B48B9"/>
    <w:rsid w:val="008B7D61"/>
    <w:rsid w:val="008B7D83"/>
    <w:rsid w:val="008C5D16"/>
    <w:rsid w:val="008D10A0"/>
    <w:rsid w:val="008E35A3"/>
    <w:rsid w:val="008E3FEA"/>
    <w:rsid w:val="008F32B0"/>
    <w:rsid w:val="00905DD8"/>
    <w:rsid w:val="00907FD7"/>
    <w:rsid w:val="00927A64"/>
    <w:rsid w:val="009404B9"/>
    <w:rsid w:val="00966B84"/>
    <w:rsid w:val="00966CC7"/>
    <w:rsid w:val="0097251A"/>
    <w:rsid w:val="009801E6"/>
    <w:rsid w:val="009B3992"/>
    <w:rsid w:val="009C1C0C"/>
    <w:rsid w:val="009C35ED"/>
    <w:rsid w:val="009F4268"/>
    <w:rsid w:val="009F42BD"/>
    <w:rsid w:val="00A00024"/>
    <w:rsid w:val="00A14184"/>
    <w:rsid w:val="00A24DE9"/>
    <w:rsid w:val="00A54186"/>
    <w:rsid w:val="00A96C56"/>
    <w:rsid w:val="00AD2427"/>
    <w:rsid w:val="00AD2BBB"/>
    <w:rsid w:val="00AF0747"/>
    <w:rsid w:val="00B14272"/>
    <w:rsid w:val="00B331D2"/>
    <w:rsid w:val="00B4014D"/>
    <w:rsid w:val="00B47799"/>
    <w:rsid w:val="00B970E2"/>
    <w:rsid w:val="00BB496E"/>
    <w:rsid w:val="00BC0CFD"/>
    <w:rsid w:val="00BC17FB"/>
    <w:rsid w:val="00BD2983"/>
    <w:rsid w:val="00C01662"/>
    <w:rsid w:val="00C046E7"/>
    <w:rsid w:val="00C10202"/>
    <w:rsid w:val="00C1474A"/>
    <w:rsid w:val="00C21C0F"/>
    <w:rsid w:val="00C63742"/>
    <w:rsid w:val="00C73637"/>
    <w:rsid w:val="00C81334"/>
    <w:rsid w:val="00C85BB6"/>
    <w:rsid w:val="00CD1DDC"/>
    <w:rsid w:val="00CD687C"/>
    <w:rsid w:val="00CD7F02"/>
    <w:rsid w:val="00CE0DA3"/>
    <w:rsid w:val="00CF316A"/>
    <w:rsid w:val="00CF6F12"/>
    <w:rsid w:val="00D03B1C"/>
    <w:rsid w:val="00D03E9D"/>
    <w:rsid w:val="00D277FF"/>
    <w:rsid w:val="00D74643"/>
    <w:rsid w:val="00D74A5F"/>
    <w:rsid w:val="00DA1FA5"/>
    <w:rsid w:val="00DB4F9B"/>
    <w:rsid w:val="00DC0BAB"/>
    <w:rsid w:val="00DD5935"/>
    <w:rsid w:val="00DD5F5F"/>
    <w:rsid w:val="00DD66ED"/>
    <w:rsid w:val="00E01B3E"/>
    <w:rsid w:val="00E03ED0"/>
    <w:rsid w:val="00E06D3C"/>
    <w:rsid w:val="00E11CA2"/>
    <w:rsid w:val="00E1376B"/>
    <w:rsid w:val="00E15391"/>
    <w:rsid w:val="00E218A4"/>
    <w:rsid w:val="00E31DC4"/>
    <w:rsid w:val="00E60B58"/>
    <w:rsid w:val="00E66A18"/>
    <w:rsid w:val="00E759CE"/>
    <w:rsid w:val="00EC7621"/>
    <w:rsid w:val="00EE524D"/>
    <w:rsid w:val="00F019BA"/>
    <w:rsid w:val="00F03E9A"/>
    <w:rsid w:val="00F450D3"/>
    <w:rsid w:val="00F71092"/>
    <w:rsid w:val="00F7306A"/>
    <w:rsid w:val="00F84B4A"/>
    <w:rsid w:val="00F85ADC"/>
    <w:rsid w:val="00F863BF"/>
    <w:rsid w:val="00F966FD"/>
    <w:rsid w:val="00FE105E"/>
    <w:rsid w:val="00FE492E"/>
    <w:rsid w:val="00FF73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BA"/>
    <w:pPr>
      <w:spacing w:after="0" w:line="240" w:lineRule="auto"/>
    </w:pPr>
    <w:rPr>
      <w:rFonts w:ascii="Times New Roman" w:eastAsia="Times New Roman" w:hAnsi="Times New Roman" w:cs="Times New Roman"/>
      <w:sz w:val="24"/>
      <w:szCs w:val="24"/>
      <w:lang w:val="ca-ES" w:eastAsia="ca-ES"/>
    </w:rPr>
  </w:style>
  <w:style w:type="paragraph" w:styleId="Ttulo1">
    <w:name w:val="heading 1"/>
    <w:basedOn w:val="Normal"/>
    <w:next w:val="Normal"/>
    <w:link w:val="Ttulo1Car"/>
    <w:qFormat/>
    <w:rsid w:val="00F019BA"/>
    <w:pPr>
      <w:keepNext/>
      <w:spacing w:line="360" w:lineRule="auto"/>
      <w:jc w:val="center"/>
      <w:outlineLvl w:val="0"/>
    </w:pPr>
    <w:rPr>
      <w:rFonts w:ascii="Verdana" w:hAnsi="Verdana" w:cs="Microsoft Sans Serif"/>
      <w:b/>
      <w:bCs/>
      <w:color w:val="333399"/>
      <w:sz w:val="20"/>
    </w:rPr>
  </w:style>
  <w:style w:type="paragraph" w:styleId="Ttulo2">
    <w:name w:val="heading 2"/>
    <w:basedOn w:val="Normal"/>
    <w:next w:val="Normal"/>
    <w:link w:val="Ttulo2Car"/>
    <w:qFormat/>
    <w:rsid w:val="00F019BA"/>
    <w:pPr>
      <w:keepNext/>
      <w:spacing w:line="360" w:lineRule="auto"/>
      <w:jc w:val="both"/>
      <w:outlineLvl w:val="1"/>
    </w:pPr>
    <w:rPr>
      <w:rFonts w:ascii="Verdana" w:hAnsi="Verdana" w:cs="Microsoft Sans Serif"/>
      <w:b/>
      <w:bCs/>
      <w:color w:val="333399"/>
      <w:sz w:val="20"/>
    </w:rPr>
  </w:style>
  <w:style w:type="paragraph" w:styleId="Ttulo3">
    <w:name w:val="heading 3"/>
    <w:basedOn w:val="Normal"/>
    <w:next w:val="Normal"/>
    <w:link w:val="Ttulo3Car"/>
    <w:qFormat/>
    <w:rsid w:val="00F019BA"/>
    <w:pPr>
      <w:keepNext/>
      <w:spacing w:line="360" w:lineRule="auto"/>
      <w:jc w:val="center"/>
      <w:outlineLvl w:val="2"/>
    </w:pPr>
    <w:rPr>
      <w:rFonts w:ascii="Verdana" w:hAnsi="Verdana"/>
      <w:b/>
      <w:bCs/>
      <w:color w:val="333399"/>
      <w:sz w:val="22"/>
    </w:rPr>
  </w:style>
  <w:style w:type="paragraph" w:styleId="Ttulo4">
    <w:name w:val="heading 4"/>
    <w:basedOn w:val="Normal"/>
    <w:next w:val="Normal"/>
    <w:link w:val="Ttulo4Car"/>
    <w:qFormat/>
    <w:rsid w:val="00F019BA"/>
    <w:pPr>
      <w:keepNext/>
      <w:spacing w:line="360" w:lineRule="auto"/>
      <w:ind w:right="-1" w:firstLine="696"/>
      <w:jc w:val="center"/>
      <w:outlineLvl w:val="3"/>
    </w:pPr>
    <w:rPr>
      <w:rFonts w:ascii="Verdana" w:hAnsi="Verdana"/>
      <w:b/>
      <w:bCs/>
      <w:sz w:val="20"/>
    </w:rPr>
  </w:style>
  <w:style w:type="paragraph" w:styleId="Ttulo5">
    <w:name w:val="heading 5"/>
    <w:basedOn w:val="Normal"/>
    <w:next w:val="Normal"/>
    <w:link w:val="Ttulo5Car"/>
    <w:qFormat/>
    <w:rsid w:val="00F019BA"/>
    <w:pPr>
      <w:keepNext/>
      <w:spacing w:line="360" w:lineRule="auto"/>
      <w:ind w:firstLine="709"/>
      <w:jc w:val="center"/>
      <w:outlineLvl w:val="4"/>
    </w:pPr>
    <w:rPr>
      <w:rFonts w:ascii="Verdana" w:hAnsi="Verdana"/>
      <w:b/>
      <w:color w:val="333399"/>
      <w:sz w:val="22"/>
    </w:rPr>
  </w:style>
  <w:style w:type="paragraph" w:styleId="Ttulo6">
    <w:name w:val="heading 6"/>
    <w:basedOn w:val="Normal"/>
    <w:next w:val="Normal"/>
    <w:link w:val="Ttulo6Car"/>
    <w:qFormat/>
    <w:rsid w:val="00F019BA"/>
    <w:pPr>
      <w:keepNext/>
      <w:spacing w:line="360" w:lineRule="auto"/>
      <w:jc w:val="center"/>
      <w:outlineLvl w:val="5"/>
    </w:pPr>
    <w:rPr>
      <w:rFonts w:ascii="Verdana" w:hAnsi="Verdana"/>
      <w:b/>
      <w:sz w:val="20"/>
    </w:rPr>
  </w:style>
  <w:style w:type="paragraph" w:styleId="Ttulo7">
    <w:name w:val="heading 7"/>
    <w:basedOn w:val="Normal"/>
    <w:next w:val="Normal"/>
    <w:link w:val="Ttulo7Car"/>
    <w:qFormat/>
    <w:rsid w:val="00F019BA"/>
    <w:pPr>
      <w:keepNext/>
      <w:spacing w:line="360" w:lineRule="auto"/>
      <w:ind w:right="-25"/>
      <w:jc w:val="center"/>
      <w:outlineLvl w:val="6"/>
    </w:pPr>
    <w:rPr>
      <w:rFonts w:ascii="Verdana" w:hAnsi="Verdana"/>
      <w:b/>
      <w:bCs/>
      <w:color w:val="333399"/>
      <w:sz w:val="22"/>
    </w:rPr>
  </w:style>
  <w:style w:type="paragraph" w:styleId="Ttulo8">
    <w:name w:val="heading 8"/>
    <w:basedOn w:val="Normal"/>
    <w:next w:val="Normal"/>
    <w:link w:val="Ttulo8Car"/>
    <w:qFormat/>
    <w:rsid w:val="00F019BA"/>
    <w:pPr>
      <w:spacing w:before="240" w:after="60"/>
      <w:outlineLvl w:val="7"/>
    </w:pPr>
    <w:rPr>
      <w:rFonts w:ascii="Calibri" w:hAnsi="Calibri"/>
      <w:i/>
      <w:iCs/>
    </w:rPr>
  </w:style>
  <w:style w:type="paragraph" w:styleId="Ttulo9">
    <w:name w:val="heading 9"/>
    <w:basedOn w:val="Normal"/>
    <w:next w:val="Normal"/>
    <w:link w:val="Ttulo9Car"/>
    <w:qFormat/>
    <w:rsid w:val="00F019BA"/>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019BA"/>
    <w:rPr>
      <w:rFonts w:ascii="Verdana" w:eastAsia="Times New Roman" w:hAnsi="Verdana" w:cs="Microsoft Sans Serif"/>
      <w:b/>
      <w:bCs/>
      <w:color w:val="333399"/>
      <w:sz w:val="20"/>
      <w:szCs w:val="24"/>
      <w:lang w:val="ca-ES" w:eastAsia="ca-ES"/>
    </w:rPr>
  </w:style>
  <w:style w:type="character" w:customStyle="1" w:styleId="Ttulo2Car">
    <w:name w:val="Título 2 Car"/>
    <w:basedOn w:val="Fuentedeprrafopredeter"/>
    <w:link w:val="Ttulo2"/>
    <w:rsid w:val="00F019BA"/>
    <w:rPr>
      <w:rFonts w:ascii="Verdana" w:eastAsia="Times New Roman" w:hAnsi="Verdana" w:cs="Microsoft Sans Serif"/>
      <w:b/>
      <w:bCs/>
      <w:color w:val="333399"/>
      <w:sz w:val="20"/>
      <w:szCs w:val="24"/>
      <w:lang w:val="ca-ES" w:eastAsia="ca-ES"/>
    </w:rPr>
  </w:style>
  <w:style w:type="character" w:customStyle="1" w:styleId="Ttulo3Car">
    <w:name w:val="Título 3 Car"/>
    <w:basedOn w:val="Fuentedeprrafopredeter"/>
    <w:link w:val="Ttulo3"/>
    <w:rsid w:val="00F019BA"/>
    <w:rPr>
      <w:rFonts w:ascii="Verdana" w:eastAsia="Times New Roman" w:hAnsi="Verdana" w:cs="Times New Roman"/>
      <w:b/>
      <w:bCs/>
      <w:color w:val="333399"/>
      <w:szCs w:val="24"/>
      <w:lang w:val="ca-ES" w:eastAsia="ca-ES"/>
    </w:rPr>
  </w:style>
  <w:style w:type="character" w:customStyle="1" w:styleId="Ttulo4Car">
    <w:name w:val="Título 4 Car"/>
    <w:basedOn w:val="Fuentedeprrafopredeter"/>
    <w:link w:val="Ttulo4"/>
    <w:rsid w:val="00F019BA"/>
    <w:rPr>
      <w:rFonts w:ascii="Verdana" w:eastAsia="Times New Roman" w:hAnsi="Verdana" w:cs="Times New Roman"/>
      <w:b/>
      <w:bCs/>
      <w:sz w:val="20"/>
      <w:szCs w:val="24"/>
      <w:lang w:val="ca-ES" w:eastAsia="ca-ES"/>
    </w:rPr>
  </w:style>
  <w:style w:type="character" w:customStyle="1" w:styleId="Ttulo5Car">
    <w:name w:val="Título 5 Car"/>
    <w:basedOn w:val="Fuentedeprrafopredeter"/>
    <w:link w:val="Ttulo5"/>
    <w:rsid w:val="00F019BA"/>
    <w:rPr>
      <w:rFonts w:ascii="Verdana" w:eastAsia="Times New Roman" w:hAnsi="Verdana" w:cs="Times New Roman"/>
      <w:b/>
      <w:color w:val="333399"/>
      <w:szCs w:val="24"/>
      <w:lang w:val="ca-ES" w:eastAsia="ca-ES"/>
    </w:rPr>
  </w:style>
  <w:style w:type="character" w:customStyle="1" w:styleId="Ttulo6Car">
    <w:name w:val="Título 6 Car"/>
    <w:basedOn w:val="Fuentedeprrafopredeter"/>
    <w:link w:val="Ttulo6"/>
    <w:rsid w:val="00F019BA"/>
    <w:rPr>
      <w:rFonts w:ascii="Verdana" w:eastAsia="Times New Roman" w:hAnsi="Verdana" w:cs="Times New Roman"/>
      <w:b/>
      <w:sz w:val="20"/>
      <w:szCs w:val="24"/>
      <w:lang w:val="ca-ES" w:eastAsia="ca-ES"/>
    </w:rPr>
  </w:style>
  <w:style w:type="character" w:customStyle="1" w:styleId="Ttulo7Car">
    <w:name w:val="Título 7 Car"/>
    <w:basedOn w:val="Fuentedeprrafopredeter"/>
    <w:link w:val="Ttulo7"/>
    <w:rsid w:val="00F019BA"/>
    <w:rPr>
      <w:rFonts w:ascii="Verdana" w:eastAsia="Times New Roman" w:hAnsi="Verdana" w:cs="Times New Roman"/>
      <w:b/>
      <w:bCs/>
      <w:color w:val="333399"/>
      <w:szCs w:val="24"/>
      <w:lang w:val="ca-ES" w:eastAsia="ca-ES"/>
    </w:rPr>
  </w:style>
  <w:style w:type="character" w:customStyle="1" w:styleId="Ttulo8Car">
    <w:name w:val="Título 8 Car"/>
    <w:basedOn w:val="Fuentedeprrafopredeter"/>
    <w:link w:val="Ttulo8"/>
    <w:rsid w:val="00F019BA"/>
    <w:rPr>
      <w:rFonts w:ascii="Calibri" w:eastAsia="Times New Roman" w:hAnsi="Calibri" w:cs="Times New Roman"/>
      <w:i/>
      <w:iCs/>
      <w:sz w:val="24"/>
      <w:szCs w:val="24"/>
      <w:lang w:val="ca-ES" w:eastAsia="ca-ES"/>
    </w:rPr>
  </w:style>
  <w:style w:type="character" w:customStyle="1" w:styleId="Ttulo9Car">
    <w:name w:val="Título 9 Car"/>
    <w:basedOn w:val="Fuentedeprrafopredeter"/>
    <w:link w:val="Ttulo9"/>
    <w:rsid w:val="00F019BA"/>
    <w:rPr>
      <w:rFonts w:ascii="Cambria" w:eastAsia="Times New Roman" w:hAnsi="Cambria" w:cs="Times New Roman"/>
      <w:lang w:val="ca-ES" w:eastAsia="ca-ES"/>
    </w:rPr>
  </w:style>
  <w:style w:type="paragraph" w:styleId="Encabezado">
    <w:name w:val="header"/>
    <w:basedOn w:val="Normal"/>
    <w:link w:val="EncabezadoCar"/>
    <w:semiHidden/>
    <w:rsid w:val="00F019BA"/>
    <w:pPr>
      <w:tabs>
        <w:tab w:val="center" w:pos="4252"/>
        <w:tab w:val="right" w:pos="8504"/>
      </w:tabs>
    </w:pPr>
  </w:style>
  <w:style w:type="character" w:customStyle="1" w:styleId="EncabezadoCar">
    <w:name w:val="Encabezado Car"/>
    <w:basedOn w:val="Fuentedeprrafopredeter"/>
    <w:link w:val="Encabezado"/>
    <w:semiHidden/>
    <w:rsid w:val="00F019BA"/>
    <w:rPr>
      <w:rFonts w:ascii="Times New Roman" w:eastAsia="Times New Roman" w:hAnsi="Times New Roman" w:cs="Times New Roman"/>
      <w:sz w:val="24"/>
      <w:szCs w:val="24"/>
      <w:lang w:val="ca-ES" w:eastAsia="ca-ES"/>
    </w:rPr>
  </w:style>
  <w:style w:type="paragraph" w:styleId="Piedepgina">
    <w:name w:val="footer"/>
    <w:basedOn w:val="Normal"/>
    <w:link w:val="PiedepginaCar"/>
    <w:semiHidden/>
    <w:rsid w:val="00F019BA"/>
    <w:pPr>
      <w:tabs>
        <w:tab w:val="center" w:pos="4252"/>
        <w:tab w:val="right" w:pos="8504"/>
      </w:tabs>
    </w:pPr>
  </w:style>
  <w:style w:type="character" w:customStyle="1" w:styleId="PiedepginaCar">
    <w:name w:val="Pie de página Car"/>
    <w:basedOn w:val="Fuentedeprrafopredeter"/>
    <w:link w:val="Piedepgina"/>
    <w:semiHidden/>
    <w:rsid w:val="00F019BA"/>
    <w:rPr>
      <w:rFonts w:ascii="Times New Roman" w:eastAsia="Times New Roman" w:hAnsi="Times New Roman" w:cs="Times New Roman"/>
      <w:sz w:val="24"/>
      <w:szCs w:val="24"/>
      <w:lang w:val="ca-ES" w:eastAsia="ca-ES"/>
    </w:rPr>
  </w:style>
  <w:style w:type="paragraph" w:styleId="Subttulo">
    <w:name w:val="Subtitle"/>
    <w:basedOn w:val="Normal"/>
    <w:link w:val="SubttuloCar"/>
    <w:uiPriority w:val="11"/>
    <w:qFormat/>
    <w:rsid w:val="00F019BA"/>
    <w:pPr>
      <w:jc w:val="both"/>
    </w:pPr>
    <w:rPr>
      <w:rFonts w:ascii="Verdana" w:hAnsi="Verdana"/>
      <w:b/>
      <w:bCs/>
      <w:color w:val="5500AE"/>
      <w:sz w:val="20"/>
    </w:rPr>
  </w:style>
  <w:style w:type="character" w:customStyle="1" w:styleId="SubttuloCar">
    <w:name w:val="Subtítulo Car"/>
    <w:basedOn w:val="Fuentedeprrafopredeter"/>
    <w:link w:val="Subttulo"/>
    <w:uiPriority w:val="11"/>
    <w:rsid w:val="00F019BA"/>
    <w:rPr>
      <w:rFonts w:ascii="Verdana" w:eastAsia="Times New Roman" w:hAnsi="Verdana" w:cs="Times New Roman"/>
      <w:b/>
      <w:bCs/>
      <w:color w:val="5500AE"/>
      <w:sz w:val="20"/>
      <w:szCs w:val="24"/>
      <w:lang w:val="ca-ES" w:eastAsia="ca-ES"/>
    </w:rPr>
  </w:style>
  <w:style w:type="paragraph" w:styleId="NormalWeb">
    <w:name w:val="Normal (Web)"/>
    <w:basedOn w:val="Normal"/>
    <w:uiPriority w:val="99"/>
    <w:rsid w:val="00F019BA"/>
    <w:pPr>
      <w:spacing w:before="100" w:beforeAutospacing="1" w:after="100" w:afterAutospacing="1"/>
    </w:pPr>
  </w:style>
  <w:style w:type="paragraph" w:styleId="Sangradetextonormal">
    <w:name w:val="Body Text Indent"/>
    <w:basedOn w:val="Normal"/>
    <w:link w:val="SangradetextonormalCar"/>
    <w:semiHidden/>
    <w:rsid w:val="00F019BA"/>
    <w:pPr>
      <w:ind w:firstLine="900"/>
      <w:jc w:val="both"/>
    </w:pPr>
    <w:rPr>
      <w:rFonts w:ascii="Verdana" w:hAnsi="Verdana" w:cs="Arial"/>
      <w:color w:val="0000FF"/>
      <w:sz w:val="20"/>
    </w:rPr>
  </w:style>
  <w:style w:type="character" w:customStyle="1" w:styleId="SangradetextonormalCar">
    <w:name w:val="Sangría de texto normal Car"/>
    <w:basedOn w:val="Fuentedeprrafopredeter"/>
    <w:link w:val="Sangradetextonormal"/>
    <w:semiHidden/>
    <w:rsid w:val="00F019BA"/>
    <w:rPr>
      <w:rFonts w:ascii="Verdana" w:eastAsia="Times New Roman" w:hAnsi="Verdana" w:cs="Arial"/>
      <w:color w:val="0000FF"/>
      <w:sz w:val="20"/>
      <w:szCs w:val="24"/>
      <w:lang w:val="ca-ES" w:eastAsia="ca-ES"/>
    </w:rPr>
  </w:style>
  <w:style w:type="paragraph" w:styleId="Textonotapie">
    <w:name w:val="footnote text"/>
    <w:aliases w:val=" Car,Car"/>
    <w:basedOn w:val="Normal"/>
    <w:link w:val="TextonotapieCar"/>
    <w:rsid w:val="00F019BA"/>
    <w:rPr>
      <w:sz w:val="20"/>
      <w:szCs w:val="20"/>
    </w:rPr>
  </w:style>
  <w:style w:type="character" w:customStyle="1" w:styleId="TextonotapieCar">
    <w:name w:val="Texto nota pie Car"/>
    <w:aliases w:val=" Car Car,Car Car"/>
    <w:basedOn w:val="Fuentedeprrafopredeter"/>
    <w:link w:val="Textonotapie"/>
    <w:rsid w:val="00F019BA"/>
    <w:rPr>
      <w:rFonts w:ascii="Times New Roman" w:eastAsia="Times New Roman" w:hAnsi="Times New Roman" w:cs="Times New Roman"/>
      <w:sz w:val="20"/>
      <w:szCs w:val="20"/>
      <w:lang w:val="ca-ES" w:eastAsia="ca-ES"/>
    </w:rPr>
  </w:style>
  <w:style w:type="character" w:styleId="Refdenotaalpie">
    <w:name w:val="footnote reference"/>
    <w:basedOn w:val="Fuentedeprrafopredeter"/>
    <w:semiHidden/>
    <w:rsid w:val="00F019BA"/>
    <w:rPr>
      <w:vertAlign w:val="superscript"/>
    </w:rPr>
  </w:style>
  <w:style w:type="paragraph" w:styleId="Textosinformato">
    <w:name w:val="Plain Text"/>
    <w:basedOn w:val="Normal"/>
    <w:link w:val="TextosinformatoCar"/>
    <w:semiHidden/>
    <w:rsid w:val="00F019BA"/>
    <w:rPr>
      <w:rFonts w:ascii="Courier New" w:hAnsi="Courier New"/>
      <w:sz w:val="20"/>
      <w:szCs w:val="20"/>
    </w:rPr>
  </w:style>
  <w:style w:type="character" w:customStyle="1" w:styleId="TextosinformatoCar">
    <w:name w:val="Texto sin formato Car"/>
    <w:basedOn w:val="Fuentedeprrafopredeter"/>
    <w:link w:val="Textosinformato"/>
    <w:semiHidden/>
    <w:rsid w:val="00F019BA"/>
    <w:rPr>
      <w:rFonts w:ascii="Courier New" w:eastAsia="Times New Roman" w:hAnsi="Courier New" w:cs="Times New Roman"/>
      <w:sz w:val="20"/>
      <w:szCs w:val="20"/>
      <w:lang w:val="ca-ES" w:eastAsia="ca-ES"/>
    </w:rPr>
  </w:style>
  <w:style w:type="paragraph" w:styleId="Textoindependiente">
    <w:name w:val="Body Text"/>
    <w:basedOn w:val="Normal"/>
    <w:link w:val="TextoindependienteCar"/>
    <w:semiHidden/>
    <w:rsid w:val="00F019BA"/>
    <w:pPr>
      <w:spacing w:line="360" w:lineRule="auto"/>
      <w:jc w:val="both"/>
    </w:pPr>
    <w:rPr>
      <w:rFonts w:ascii="Verdana" w:hAnsi="Verdana" w:cs="Arial"/>
      <w:sz w:val="20"/>
    </w:rPr>
  </w:style>
  <w:style w:type="character" w:customStyle="1" w:styleId="TextoindependienteCar">
    <w:name w:val="Texto independiente Car"/>
    <w:basedOn w:val="Fuentedeprrafopredeter"/>
    <w:link w:val="Textoindependiente"/>
    <w:semiHidden/>
    <w:rsid w:val="00F019BA"/>
    <w:rPr>
      <w:rFonts w:ascii="Verdana" w:eastAsia="Times New Roman" w:hAnsi="Verdana" w:cs="Arial"/>
      <w:sz w:val="20"/>
      <w:szCs w:val="24"/>
      <w:lang w:val="ca-ES" w:eastAsia="ca-ES"/>
    </w:rPr>
  </w:style>
  <w:style w:type="character" w:styleId="nfasis">
    <w:name w:val="Emphasis"/>
    <w:basedOn w:val="Fuentedeprrafopredeter"/>
    <w:qFormat/>
    <w:rsid w:val="00F019BA"/>
    <w:rPr>
      <w:i/>
      <w:iCs/>
    </w:rPr>
  </w:style>
  <w:style w:type="character" w:styleId="Hipervnculo">
    <w:name w:val="Hyperlink"/>
    <w:basedOn w:val="Fuentedeprrafopredeter"/>
    <w:semiHidden/>
    <w:rsid w:val="00F019BA"/>
    <w:rPr>
      <w:color w:val="0000FF"/>
      <w:u w:val="single"/>
    </w:rPr>
  </w:style>
  <w:style w:type="character" w:styleId="Hipervnculovisitado">
    <w:name w:val="FollowedHyperlink"/>
    <w:basedOn w:val="Fuentedeprrafopredeter"/>
    <w:semiHidden/>
    <w:rsid w:val="00F019BA"/>
    <w:rPr>
      <w:color w:val="800080"/>
      <w:u w:val="single"/>
    </w:rPr>
  </w:style>
  <w:style w:type="character" w:styleId="Refdecomentario">
    <w:name w:val="annotation reference"/>
    <w:basedOn w:val="Fuentedeprrafopredeter"/>
    <w:semiHidden/>
    <w:rsid w:val="00F019BA"/>
    <w:rPr>
      <w:sz w:val="16"/>
    </w:rPr>
  </w:style>
  <w:style w:type="paragraph" w:styleId="Textocomentario">
    <w:name w:val="annotation text"/>
    <w:basedOn w:val="Normal"/>
    <w:link w:val="TextocomentarioCar"/>
    <w:semiHidden/>
    <w:rsid w:val="00F019BA"/>
    <w:rPr>
      <w:sz w:val="20"/>
    </w:rPr>
  </w:style>
  <w:style w:type="character" w:customStyle="1" w:styleId="TextocomentarioCar">
    <w:name w:val="Texto comentario Car"/>
    <w:basedOn w:val="Fuentedeprrafopredeter"/>
    <w:link w:val="Textocomentario"/>
    <w:semiHidden/>
    <w:rsid w:val="00F019BA"/>
    <w:rPr>
      <w:rFonts w:ascii="Times New Roman" w:eastAsia="Times New Roman" w:hAnsi="Times New Roman" w:cs="Times New Roman"/>
      <w:sz w:val="20"/>
      <w:szCs w:val="24"/>
      <w:lang w:val="ca-ES" w:eastAsia="ca-ES"/>
    </w:rPr>
  </w:style>
  <w:style w:type="paragraph" w:styleId="Sangra2detindependiente">
    <w:name w:val="Body Text Indent 2"/>
    <w:basedOn w:val="Normal"/>
    <w:link w:val="Sangra2detindependienteCar"/>
    <w:semiHidden/>
    <w:rsid w:val="00F019BA"/>
    <w:pPr>
      <w:spacing w:line="360" w:lineRule="auto"/>
      <w:ind w:left="120" w:firstLine="552"/>
      <w:jc w:val="both"/>
    </w:pPr>
    <w:rPr>
      <w:rFonts w:ascii="Verdana" w:hAnsi="Verdana"/>
      <w:sz w:val="20"/>
      <w:szCs w:val="20"/>
    </w:rPr>
  </w:style>
  <w:style w:type="character" w:customStyle="1" w:styleId="Sangra2detindependienteCar">
    <w:name w:val="Sangría 2 de t. independiente Car"/>
    <w:basedOn w:val="Fuentedeprrafopredeter"/>
    <w:link w:val="Sangra2detindependiente"/>
    <w:semiHidden/>
    <w:rsid w:val="00F019BA"/>
    <w:rPr>
      <w:rFonts w:ascii="Verdana" w:eastAsia="Times New Roman" w:hAnsi="Verdana" w:cs="Times New Roman"/>
      <w:sz w:val="20"/>
      <w:szCs w:val="20"/>
      <w:lang w:val="ca-ES" w:eastAsia="ca-ES"/>
    </w:rPr>
  </w:style>
  <w:style w:type="paragraph" w:styleId="Textodebloque">
    <w:name w:val="Block Text"/>
    <w:basedOn w:val="Normal"/>
    <w:semiHidden/>
    <w:rsid w:val="00F019BA"/>
    <w:pPr>
      <w:spacing w:line="360" w:lineRule="auto"/>
      <w:ind w:left="120" w:right="143" w:firstLine="384"/>
      <w:jc w:val="both"/>
    </w:pPr>
    <w:rPr>
      <w:rFonts w:ascii="Verdana" w:hAnsi="Verdana"/>
      <w:sz w:val="20"/>
    </w:rPr>
  </w:style>
  <w:style w:type="paragraph" w:styleId="Sangra3detindependiente">
    <w:name w:val="Body Text Indent 3"/>
    <w:basedOn w:val="Normal"/>
    <w:link w:val="Sangra3detindependienteCar"/>
    <w:semiHidden/>
    <w:rsid w:val="00F019BA"/>
    <w:pPr>
      <w:spacing w:line="360" w:lineRule="auto"/>
      <w:ind w:right="-1" w:firstLine="696"/>
      <w:jc w:val="both"/>
    </w:pPr>
    <w:rPr>
      <w:rFonts w:ascii="Verdana" w:hAnsi="Verdana"/>
      <w:sz w:val="18"/>
    </w:rPr>
  </w:style>
  <w:style w:type="character" w:customStyle="1" w:styleId="Sangra3detindependienteCar">
    <w:name w:val="Sangría 3 de t. independiente Car"/>
    <w:basedOn w:val="Fuentedeprrafopredeter"/>
    <w:link w:val="Sangra3detindependiente"/>
    <w:semiHidden/>
    <w:rsid w:val="00F019BA"/>
    <w:rPr>
      <w:rFonts w:ascii="Verdana" w:eastAsia="Times New Roman" w:hAnsi="Verdana" w:cs="Times New Roman"/>
      <w:sz w:val="18"/>
      <w:szCs w:val="24"/>
      <w:lang w:val="ca-ES" w:eastAsia="ca-ES"/>
    </w:rPr>
  </w:style>
  <w:style w:type="paragraph" w:customStyle="1" w:styleId="Estilo2">
    <w:name w:val="Estilo2"/>
    <w:basedOn w:val="Normal"/>
    <w:rsid w:val="00F019BA"/>
    <w:pPr>
      <w:keepNext/>
      <w:spacing w:line="360" w:lineRule="auto"/>
      <w:jc w:val="center"/>
      <w:outlineLvl w:val="1"/>
    </w:pPr>
    <w:rPr>
      <w:rFonts w:ascii="Verdana" w:hAnsi="Verdana" w:cs="Microsoft Sans Serif"/>
      <w:bCs/>
      <w:sz w:val="20"/>
    </w:rPr>
  </w:style>
  <w:style w:type="paragraph" w:styleId="Ttulo">
    <w:name w:val="Title"/>
    <w:basedOn w:val="Normal"/>
    <w:link w:val="TtuloCar"/>
    <w:qFormat/>
    <w:rsid w:val="00F019BA"/>
    <w:pPr>
      <w:spacing w:line="360" w:lineRule="auto"/>
      <w:jc w:val="center"/>
    </w:pPr>
    <w:rPr>
      <w:rFonts w:ascii="Arial" w:hAnsi="Arial" w:cs="Arial"/>
      <w:b/>
      <w:bCs/>
    </w:rPr>
  </w:style>
  <w:style w:type="character" w:customStyle="1" w:styleId="TtuloCar">
    <w:name w:val="Título Car"/>
    <w:basedOn w:val="Fuentedeprrafopredeter"/>
    <w:link w:val="Ttulo"/>
    <w:rsid w:val="00F019BA"/>
    <w:rPr>
      <w:rFonts w:ascii="Arial" w:eastAsia="Times New Roman" w:hAnsi="Arial" w:cs="Arial"/>
      <w:b/>
      <w:bCs/>
      <w:sz w:val="24"/>
      <w:szCs w:val="24"/>
      <w:lang w:val="ca-ES" w:eastAsia="ca-ES"/>
    </w:rPr>
  </w:style>
  <w:style w:type="paragraph" w:styleId="Textodeglobo">
    <w:name w:val="Balloon Text"/>
    <w:basedOn w:val="Normal"/>
    <w:link w:val="TextodegloboCar"/>
    <w:rsid w:val="00F019BA"/>
    <w:rPr>
      <w:rFonts w:ascii="Tahoma" w:hAnsi="Tahoma" w:cs="Tahoma"/>
      <w:sz w:val="16"/>
      <w:szCs w:val="16"/>
    </w:rPr>
  </w:style>
  <w:style w:type="character" w:customStyle="1" w:styleId="TextodegloboCar">
    <w:name w:val="Texto de globo Car"/>
    <w:basedOn w:val="Fuentedeprrafopredeter"/>
    <w:link w:val="Textodeglobo"/>
    <w:rsid w:val="00F019BA"/>
    <w:rPr>
      <w:rFonts w:ascii="Tahoma" w:eastAsia="Times New Roman" w:hAnsi="Tahoma" w:cs="Tahoma"/>
      <w:sz w:val="16"/>
      <w:szCs w:val="16"/>
      <w:lang w:val="ca-ES" w:eastAsia="ca-ES"/>
    </w:rPr>
  </w:style>
  <w:style w:type="paragraph" w:styleId="Prrafodelista">
    <w:name w:val="List Paragraph"/>
    <w:basedOn w:val="Normal"/>
    <w:qFormat/>
    <w:rsid w:val="00F019BA"/>
    <w:pPr>
      <w:ind w:left="720"/>
      <w:contextualSpacing/>
    </w:pPr>
  </w:style>
  <w:style w:type="table" w:styleId="Tablaconcuadrcula">
    <w:name w:val="Table Grid"/>
    <w:basedOn w:val="Tablanormal"/>
    <w:uiPriority w:val="59"/>
    <w:rsid w:val="00F019B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F019BA"/>
    <w:pPr>
      <w:widowControl w:val="0"/>
      <w:overflowPunct w:val="0"/>
      <w:autoSpaceDE w:val="0"/>
      <w:autoSpaceDN w:val="0"/>
      <w:adjustRightInd w:val="0"/>
      <w:spacing w:before="100" w:after="100"/>
      <w:ind w:left="360" w:right="360"/>
    </w:pPr>
    <w:rPr>
      <w:szCs w:val="20"/>
      <w:lang w:val="es-ES_tradnl"/>
    </w:rPr>
  </w:style>
  <w:style w:type="paragraph" w:styleId="Asuntodelcomentario">
    <w:name w:val="annotation subject"/>
    <w:basedOn w:val="Textocomentario"/>
    <w:next w:val="Textocomentario"/>
    <w:link w:val="AsuntodelcomentarioCar"/>
    <w:semiHidden/>
    <w:unhideWhenUsed/>
    <w:rsid w:val="00F019BA"/>
    <w:rPr>
      <w:b/>
      <w:bCs/>
      <w:szCs w:val="20"/>
    </w:rPr>
  </w:style>
  <w:style w:type="character" w:customStyle="1" w:styleId="AsuntodelcomentarioCar">
    <w:name w:val="Asunto del comentario Car"/>
    <w:basedOn w:val="TextocomentarioCar"/>
    <w:link w:val="Asuntodelcomentario"/>
    <w:semiHidden/>
    <w:rsid w:val="00F019BA"/>
    <w:rPr>
      <w:rFonts w:ascii="Times New Roman" w:eastAsia="Times New Roman" w:hAnsi="Times New Roman" w:cs="Times New Roman"/>
      <w:b/>
      <w:bCs/>
      <w:sz w:val="20"/>
      <w:szCs w:val="20"/>
      <w:lang w:val="ca-ES" w:eastAsia="ca-ES"/>
    </w:rPr>
  </w:style>
  <w:style w:type="character" w:styleId="Textoennegrita">
    <w:name w:val="Strong"/>
    <w:basedOn w:val="Fuentedeprrafopredeter"/>
    <w:uiPriority w:val="22"/>
    <w:qFormat/>
    <w:rsid w:val="00F019BA"/>
    <w:rPr>
      <w:b/>
      <w:bCs/>
    </w:rPr>
  </w:style>
  <w:style w:type="paragraph" w:customStyle="1" w:styleId="subrayado">
    <w:name w:val="subrayado"/>
    <w:basedOn w:val="Normal"/>
    <w:link w:val="subrayadoCar"/>
    <w:qFormat/>
    <w:rsid w:val="00F019BA"/>
    <w:pPr>
      <w:spacing w:before="240" w:after="240" w:line="360" w:lineRule="auto"/>
    </w:pPr>
    <w:rPr>
      <w:rFonts w:ascii="Open Sans" w:eastAsia="Calibri" w:hAnsi="Open Sans" w:cs="Open Sans Light"/>
      <w:color w:val="808080"/>
      <w:sz w:val="20"/>
      <w:u w:val="single"/>
      <w:lang w:eastAsia="en-US"/>
    </w:rPr>
  </w:style>
  <w:style w:type="character" w:customStyle="1" w:styleId="subrayadoCar">
    <w:name w:val="subrayado Car"/>
    <w:basedOn w:val="Fuentedeprrafopredeter"/>
    <w:link w:val="subrayado"/>
    <w:rsid w:val="00F019BA"/>
    <w:rPr>
      <w:rFonts w:ascii="Open Sans" w:eastAsia="Calibri" w:hAnsi="Open Sans" w:cs="Open Sans Light"/>
      <w:color w:val="808080"/>
      <w:sz w:val="20"/>
      <w:szCs w:val="24"/>
      <w:u w:val="single"/>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9BA"/>
    <w:pPr>
      <w:spacing w:after="0" w:line="240" w:lineRule="auto"/>
    </w:pPr>
    <w:rPr>
      <w:rFonts w:ascii="Times New Roman" w:eastAsia="Times New Roman" w:hAnsi="Times New Roman" w:cs="Times New Roman"/>
      <w:sz w:val="24"/>
      <w:szCs w:val="24"/>
      <w:lang w:val="ca-ES" w:eastAsia="ca-ES"/>
    </w:rPr>
  </w:style>
  <w:style w:type="paragraph" w:styleId="Ttulo1">
    <w:name w:val="heading 1"/>
    <w:basedOn w:val="Normal"/>
    <w:next w:val="Normal"/>
    <w:link w:val="Ttulo1Car"/>
    <w:qFormat/>
    <w:rsid w:val="00F019BA"/>
    <w:pPr>
      <w:keepNext/>
      <w:spacing w:line="360" w:lineRule="auto"/>
      <w:jc w:val="center"/>
      <w:outlineLvl w:val="0"/>
    </w:pPr>
    <w:rPr>
      <w:rFonts w:ascii="Verdana" w:hAnsi="Verdana" w:cs="Microsoft Sans Serif"/>
      <w:b/>
      <w:bCs/>
      <w:color w:val="333399"/>
      <w:sz w:val="20"/>
    </w:rPr>
  </w:style>
  <w:style w:type="paragraph" w:styleId="Ttulo2">
    <w:name w:val="heading 2"/>
    <w:basedOn w:val="Normal"/>
    <w:next w:val="Normal"/>
    <w:link w:val="Ttulo2Car"/>
    <w:qFormat/>
    <w:rsid w:val="00F019BA"/>
    <w:pPr>
      <w:keepNext/>
      <w:spacing w:line="360" w:lineRule="auto"/>
      <w:jc w:val="both"/>
      <w:outlineLvl w:val="1"/>
    </w:pPr>
    <w:rPr>
      <w:rFonts w:ascii="Verdana" w:hAnsi="Verdana" w:cs="Microsoft Sans Serif"/>
      <w:b/>
      <w:bCs/>
      <w:color w:val="333399"/>
      <w:sz w:val="20"/>
    </w:rPr>
  </w:style>
  <w:style w:type="paragraph" w:styleId="Ttulo3">
    <w:name w:val="heading 3"/>
    <w:basedOn w:val="Normal"/>
    <w:next w:val="Normal"/>
    <w:link w:val="Ttulo3Car"/>
    <w:qFormat/>
    <w:rsid w:val="00F019BA"/>
    <w:pPr>
      <w:keepNext/>
      <w:spacing w:line="360" w:lineRule="auto"/>
      <w:jc w:val="center"/>
      <w:outlineLvl w:val="2"/>
    </w:pPr>
    <w:rPr>
      <w:rFonts w:ascii="Verdana" w:hAnsi="Verdana"/>
      <w:b/>
      <w:bCs/>
      <w:color w:val="333399"/>
      <w:sz w:val="22"/>
    </w:rPr>
  </w:style>
  <w:style w:type="paragraph" w:styleId="Ttulo4">
    <w:name w:val="heading 4"/>
    <w:basedOn w:val="Normal"/>
    <w:next w:val="Normal"/>
    <w:link w:val="Ttulo4Car"/>
    <w:qFormat/>
    <w:rsid w:val="00F019BA"/>
    <w:pPr>
      <w:keepNext/>
      <w:spacing w:line="360" w:lineRule="auto"/>
      <w:ind w:right="-1" w:firstLine="696"/>
      <w:jc w:val="center"/>
      <w:outlineLvl w:val="3"/>
    </w:pPr>
    <w:rPr>
      <w:rFonts w:ascii="Verdana" w:hAnsi="Verdana"/>
      <w:b/>
      <w:bCs/>
      <w:sz w:val="20"/>
    </w:rPr>
  </w:style>
  <w:style w:type="paragraph" w:styleId="Ttulo5">
    <w:name w:val="heading 5"/>
    <w:basedOn w:val="Normal"/>
    <w:next w:val="Normal"/>
    <w:link w:val="Ttulo5Car"/>
    <w:qFormat/>
    <w:rsid w:val="00F019BA"/>
    <w:pPr>
      <w:keepNext/>
      <w:spacing w:line="360" w:lineRule="auto"/>
      <w:ind w:firstLine="709"/>
      <w:jc w:val="center"/>
      <w:outlineLvl w:val="4"/>
    </w:pPr>
    <w:rPr>
      <w:rFonts w:ascii="Verdana" w:hAnsi="Verdana"/>
      <w:b/>
      <w:color w:val="333399"/>
      <w:sz w:val="22"/>
    </w:rPr>
  </w:style>
  <w:style w:type="paragraph" w:styleId="Ttulo6">
    <w:name w:val="heading 6"/>
    <w:basedOn w:val="Normal"/>
    <w:next w:val="Normal"/>
    <w:link w:val="Ttulo6Car"/>
    <w:qFormat/>
    <w:rsid w:val="00F019BA"/>
    <w:pPr>
      <w:keepNext/>
      <w:spacing w:line="360" w:lineRule="auto"/>
      <w:jc w:val="center"/>
      <w:outlineLvl w:val="5"/>
    </w:pPr>
    <w:rPr>
      <w:rFonts w:ascii="Verdana" w:hAnsi="Verdana"/>
      <w:b/>
      <w:sz w:val="20"/>
    </w:rPr>
  </w:style>
  <w:style w:type="paragraph" w:styleId="Ttulo7">
    <w:name w:val="heading 7"/>
    <w:basedOn w:val="Normal"/>
    <w:next w:val="Normal"/>
    <w:link w:val="Ttulo7Car"/>
    <w:qFormat/>
    <w:rsid w:val="00F019BA"/>
    <w:pPr>
      <w:keepNext/>
      <w:spacing w:line="360" w:lineRule="auto"/>
      <w:ind w:right="-25"/>
      <w:jc w:val="center"/>
      <w:outlineLvl w:val="6"/>
    </w:pPr>
    <w:rPr>
      <w:rFonts w:ascii="Verdana" w:hAnsi="Verdana"/>
      <w:b/>
      <w:bCs/>
      <w:color w:val="333399"/>
      <w:sz w:val="22"/>
    </w:rPr>
  </w:style>
  <w:style w:type="paragraph" w:styleId="Ttulo8">
    <w:name w:val="heading 8"/>
    <w:basedOn w:val="Normal"/>
    <w:next w:val="Normal"/>
    <w:link w:val="Ttulo8Car"/>
    <w:qFormat/>
    <w:rsid w:val="00F019BA"/>
    <w:pPr>
      <w:spacing w:before="240" w:after="60"/>
      <w:outlineLvl w:val="7"/>
    </w:pPr>
    <w:rPr>
      <w:rFonts w:ascii="Calibri" w:hAnsi="Calibri"/>
      <w:i/>
      <w:iCs/>
    </w:rPr>
  </w:style>
  <w:style w:type="paragraph" w:styleId="Ttulo9">
    <w:name w:val="heading 9"/>
    <w:basedOn w:val="Normal"/>
    <w:next w:val="Normal"/>
    <w:link w:val="Ttulo9Car"/>
    <w:qFormat/>
    <w:rsid w:val="00F019BA"/>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019BA"/>
    <w:rPr>
      <w:rFonts w:ascii="Verdana" w:eastAsia="Times New Roman" w:hAnsi="Verdana" w:cs="Microsoft Sans Serif"/>
      <w:b/>
      <w:bCs/>
      <w:color w:val="333399"/>
      <w:sz w:val="20"/>
      <w:szCs w:val="24"/>
      <w:lang w:val="ca-ES" w:eastAsia="ca-ES"/>
    </w:rPr>
  </w:style>
  <w:style w:type="character" w:customStyle="1" w:styleId="Ttulo2Car">
    <w:name w:val="Título 2 Car"/>
    <w:basedOn w:val="Fuentedeprrafopredeter"/>
    <w:link w:val="Ttulo2"/>
    <w:rsid w:val="00F019BA"/>
    <w:rPr>
      <w:rFonts w:ascii="Verdana" w:eastAsia="Times New Roman" w:hAnsi="Verdana" w:cs="Microsoft Sans Serif"/>
      <w:b/>
      <w:bCs/>
      <w:color w:val="333399"/>
      <w:sz w:val="20"/>
      <w:szCs w:val="24"/>
      <w:lang w:val="ca-ES" w:eastAsia="ca-ES"/>
    </w:rPr>
  </w:style>
  <w:style w:type="character" w:customStyle="1" w:styleId="Ttulo3Car">
    <w:name w:val="Título 3 Car"/>
    <w:basedOn w:val="Fuentedeprrafopredeter"/>
    <w:link w:val="Ttulo3"/>
    <w:rsid w:val="00F019BA"/>
    <w:rPr>
      <w:rFonts w:ascii="Verdana" w:eastAsia="Times New Roman" w:hAnsi="Verdana" w:cs="Times New Roman"/>
      <w:b/>
      <w:bCs/>
      <w:color w:val="333399"/>
      <w:szCs w:val="24"/>
      <w:lang w:val="ca-ES" w:eastAsia="ca-ES"/>
    </w:rPr>
  </w:style>
  <w:style w:type="character" w:customStyle="1" w:styleId="Ttulo4Car">
    <w:name w:val="Título 4 Car"/>
    <w:basedOn w:val="Fuentedeprrafopredeter"/>
    <w:link w:val="Ttulo4"/>
    <w:rsid w:val="00F019BA"/>
    <w:rPr>
      <w:rFonts w:ascii="Verdana" w:eastAsia="Times New Roman" w:hAnsi="Verdana" w:cs="Times New Roman"/>
      <w:b/>
      <w:bCs/>
      <w:sz w:val="20"/>
      <w:szCs w:val="24"/>
      <w:lang w:val="ca-ES" w:eastAsia="ca-ES"/>
    </w:rPr>
  </w:style>
  <w:style w:type="character" w:customStyle="1" w:styleId="Ttulo5Car">
    <w:name w:val="Título 5 Car"/>
    <w:basedOn w:val="Fuentedeprrafopredeter"/>
    <w:link w:val="Ttulo5"/>
    <w:rsid w:val="00F019BA"/>
    <w:rPr>
      <w:rFonts w:ascii="Verdana" w:eastAsia="Times New Roman" w:hAnsi="Verdana" w:cs="Times New Roman"/>
      <w:b/>
      <w:color w:val="333399"/>
      <w:szCs w:val="24"/>
      <w:lang w:val="ca-ES" w:eastAsia="ca-ES"/>
    </w:rPr>
  </w:style>
  <w:style w:type="character" w:customStyle="1" w:styleId="Ttulo6Car">
    <w:name w:val="Título 6 Car"/>
    <w:basedOn w:val="Fuentedeprrafopredeter"/>
    <w:link w:val="Ttulo6"/>
    <w:rsid w:val="00F019BA"/>
    <w:rPr>
      <w:rFonts w:ascii="Verdana" w:eastAsia="Times New Roman" w:hAnsi="Verdana" w:cs="Times New Roman"/>
      <w:b/>
      <w:sz w:val="20"/>
      <w:szCs w:val="24"/>
      <w:lang w:val="ca-ES" w:eastAsia="ca-ES"/>
    </w:rPr>
  </w:style>
  <w:style w:type="character" w:customStyle="1" w:styleId="Ttulo7Car">
    <w:name w:val="Título 7 Car"/>
    <w:basedOn w:val="Fuentedeprrafopredeter"/>
    <w:link w:val="Ttulo7"/>
    <w:rsid w:val="00F019BA"/>
    <w:rPr>
      <w:rFonts w:ascii="Verdana" w:eastAsia="Times New Roman" w:hAnsi="Verdana" w:cs="Times New Roman"/>
      <w:b/>
      <w:bCs/>
      <w:color w:val="333399"/>
      <w:szCs w:val="24"/>
      <w:lang w:val="ca-ES" w:eastAsia="ca-ES"/>
    </w:rPr>
  </w:style>
  <w:style w:type="character" w:customStyle="1" w:styleId="Ttulo8Car">
    <w:name w:val="Título 8 Car"/>
    <w:basedOn w:val="Fuentedeprrafopredeter"/>
    <w:link w:val="Ttulo8"/>
    <w:rsid w:val="00F019BA"/>
    <w:rPr>
      <w:rFonts w:ascii="Calibri" w:eastAsia="Times New Roman" w:hAnsi="Calibri" w:cs="Times New Roman"/>
      <w:i/>
      <w:iCs/>
      <w:sz w:val="24"/>
      <w:szCs w:val="24"/>
      <w:lang w:val="ca-ES" w:eastAsia="ca-ES"/>
    </w:rPr>
  </w:style>
  <w:style w:type="character" w:customStyle="1" w:styleId="Ttulo9Car">
    <w:name w:val="Título 9 Car"/>
    <w:basedOn w:val="Fuentedeprrafopredeter"/>
    <w:link w:val="Ttulo9"/>
    <w:rsid w:val="00F019BA"/>
    <w:rPr>
      <w:rFonts w:ascii="Cambria" w:eastAsia="Times New Roman" w:hAnsi="Cambria" w:cs="Times New Roman"/>
      <w:lang w:val="ca-ES" w:eastAsia="ca-ES"/>
    </w:rPr>
  </w:style>
  <w:style w:type="paragraph" w:styleId="Encabezado">
    <w:name w:val="header"/>
    <w:basedOn w:val="Normal"/>
    <w:link w:val="EncabezadoCar"/>
    <w:semiHidden/>
    <w:rsid w:val="00F019BA"/>
    <w:pPr>
      <w:tabs>
        <w:tab w:val="center" w:pos="4252"/>
        <w:tab w:val="right" w:pos="8504"/>
      </w:tabs>
    </w:pPr>
  </w:style>
  <w:style w:type="character" w:customStyle="1" w:styleId="EncabezadoCar">
    <w:name w:val="Encabezado Car"/>
    <w:basedOn w:val="Fuentedeprrafopredeter"/>
    <w:link w:val="Encabezado"/>
    <w:semiHidden/>
    <w:rsid w:val="00F019BA"/>
    <w:rPr>
      <w:rFonts w:ascii="Times New Roman" w:eastAsia="Times New Roman" w:hAnsi="Times New Roman" w:cs="Times New Roman"/>
      <w:sz w:val="24"/>
      <w:szCs w:val="24"/>
      <w:lang w:val="ca-ES" w:eastAsia="ca-ES"/>
    </w:rPr>
  </w:style>
  <w:style w:type="paragraph" w:styleId="Piedepgina">
    <w:name w:val="footer"/>
    <w:basedOn w:val="Normal"/>
    <w:link w:val="PiedepginaCar"/>
    <w:semiHidden/>
    <w:rsid w:val="00F019BA"/>
    <w:pPr>
      <w:tabs>
        <w:tab w:val="center" w:pos="4252"/>
        <w:tab w:val="right" w:pos="8504"/>
      </w:tabs>
    </w:pPr>
  </w:style>
  <w:style w:type="character" w:customStyle="1" w:styleId="PiedepginaCar">
    <w:name w:val="Pie de página Car"/>
    <w:basedOn w:val="Fuentedeprrafopredeter"/>
    <w:link w:val="Piedepgina"/>
    <w:semiHidden/>
    <w:rsid w:val="00F019BA"/>
    <w:rPr>
      <w:rFonts w:ascii="Times New Roman" w:eastAsia="Times New Roman" w:hAnsi="Times New Roman" w:cs="Times New Roman"/>
      <w:sz w:val="24"/>
      <w:szCs w:val="24"/>
      <w:lang w:val="ca-ES" w:eastAsia="ca-ES"/>
    </w:rPr>
  </w:style>
  <w:style w:type="paragraph" w:styleId="Subttulo">
    <w:name w:val="Subtitle"/>
    <w:basedOn w:val="Normal"/>
    <w:link w:val="SubttuloCar"/>
    <w:uiPriority w:val="11"/>
    <w:qFormat/>
    <w:rsid w:val="00F019BA"/>
    <w:pPr>
      <w:jc w:val="both"/>
    </w:pPr>
    <w:rPr>
      <w:rFonts w:ascii="Verdana" w:hAnsi="Verdana"/>
      <w:b/>
      <w:bCs/>
      <w:color w:val="5500AE"/>
      <w:sz w:val="20"/>
    </w:rPr>
  </w:style>
  <w:style w:type="character" w:customStyle="1" w:styleId="SubttuloCar">
    <w:name w:val="Subtítulo Car"/>
    <w:basedOn w:val="Fuentedeprrafopredeter"/>
    <w:link w:val="Subttulo"/>
    <w:uiPriority w:val="11"/>
    <w:rsid w:val="00F019BA"/>
    <w:rPr>
      <w:rFonts w:ascii="Verdana" w:eastAsia="Times New Roman" w:hAnsi="Verdana" w:cs="Times New Roman"/>
      <w:b/>
      <w:bCs/>
      <w:color w:val="5500AE"/>
      <w:sz w:val="20"/>
      <w:szCs w:val="24"/>
      <w:lang w:val="ca-ES" w:eastAsia="ca-ES"/>
    </w:rPr>
  </w:style>
  <w:style w:type="paragraph" w:styleId="NormalWeb">
    <w:name w:val="Normal (Web)"/>
    <w:basedOn w:val="Normal"/>
    <w:uiPriority w:val="99"/>
    <w:rsid w:val="00F019BA"/>
    <w:pPr>
      <w:spacing w:before="100" w:beforeAutospacing="1" w:after="100" w:afterAutospacing="1"/>
    </w:pPr>
  </w:style>
  <w:style w:type="paragraph" w:styleId="Sangradetextonormal">
    <w:name w:val="Body Text Indent"/>
    <w:basedOn w:val="Normal"/>
    <w:link w:val="SangradetextonormalCar"/>
    <w:semiHidden/>
    <w:rsid w:val="00F019BA"/>
    <w:pPr>
      <w:ind w:firstLine="900"/>
      <w:jc w:val="both"/>
    </w:pPr>
    <w:rPr>
      <w:rFonts w:ascii="Verdana" w:hAnsi="Verdana" w:cs="Arial"/>
      <w:color w:val="0000FF"/>
      <w:sz w:val="20"/>
    </w:rPr>
  </w:style>
  <w:style w:type="character" w:customStyle="1" w:styleId="SangradetextonormalCar">
    <w:name w:val="Sangría de texto normal Car"/>
    <w:basedOn w:val="Fuentedeprrafopredeter"/>
    <w:link w:val="Sangradetextonormal"/>
    <w:semiHidden/>
    <w:rsid w:val="00F019BA"/>
    <w:rPr>
      <w:rFonts w:ascii="Verdana" w:eastAsia="Times New Roman" w:hAnsi="Verdana" w:cs="Arial"/>
      <w:color w:val="0000FF"/>
      <w:sz w:val="20"/>
      <w:szCs w:val="24"/>
      <w:lang w:val="ca-ES" w:eastAsia="ca-ES"/>
    </w:rPr>
  </w:style>
  <w:style w:type="paragraph" w:styleId="Textonotapie">
    <w:name w:val="footnote text"/>
    <w:aliases w:val=" Car,Car"/>
    <w:basedOn w:val="Normal"/>
    <w:link w:val="TextonotapieCar"/>
    <w:rsid w:val="00F019BA"/>
    <w:rPr>
      <w:sz w:val="20"/>
      <w:szCs w:val="20"/>
    </w:rPr>
  </w:style>
  <w:style w:type="character" w:customStyle="1" w:styleId="TextonotapieCar">
    <w:name w:val="Texto nota pie Car"/>
    <w:aliases w:val=" Car Car,Car Car"/>
    <w:basedOn w:val="Fuentedeprrafopredeter"/>
    <w:link w:val="Textonotapie"/>
    <w:rsid w:val="00F019BA"/>
    <w:rPr>
      <w:rFonts w:ascii="Times New Roman" w:eastAsia="Times New Roman" w:hAnsi="Times New Roman" w:cs="Times New Roman"/>
      <w:sz w:val="20"/>
      <w:szCs w:val="20"/>
      <w:lang w:val="ca-ES" w:eastAsia="ca-ES"/>
    </w:rPr>
  </w:style>
  <w:style w:type="character" w:styleId="Refdenotaalpie">
    <w:name w:val="footnote reference"/>
    <w:basedOn w:val="Fuentedeprrafopredeter"/>
    <w:semiHidden/>
    <w:rsid w:val="00F019BA"/>
    <w:rPr>
      <w:vertAlign w:val="superscript"/>
    </w:rPr>
  </w:style>
  <w:style w:type="paragraph" w:styleId="Textosinformato">
    <w:name w:val="Plain Text"/>
    <w:basedOn w:val="Normal"/>
    <w:link w:val="TextosinformatoCar"/>
    <w:semiHidden/>
    <w:rsid w:val="00F019BA"/>
    <w:rPr>
      <w:rFonts w:ascii="Courier New" w:hAnsi="Courier New"/>
      <w:sz w:val="20"/>
      <w:szCs w:val="20"/>
    </w:rPr>
  </w:style>
  <w:style w:type="character" w:customStyle="1" w:styleId="TextosinformatoCar">
    <w:name w:val="Texto sin formato Car"/>
    <w:basedOn w:val="Fuentedeprrafopredeter"/>
    <w:link w:val="Textosinformato"/>
    <w:semiHidden/>
    <w:rsid w:val="00F019BA"/>
    <w:rPr>
      <w:rFonts w:ascii="Courier New" w:eastAsia="Times New Roman" w:hAnsi="Courier New" w:cs="Times New Roman"/>
      <w:sz w:val="20"/>
      <w:szCs w:val="20"/>
      <w:lang w:val="ca-ES" w:eastAsia="ca-ES"/>
    </w:rPr>
  </w:style>
  <w:style w:type="paragraph" w:styleId="Textoindependiente">
    <w:name w:val="Body Text"/>
    <w:basedOn w:val="Normal"/>
    <w:link w:val="TextoindependienteCar"/>
    <w:semiHidden/>
    <w:rsid w:val="00F019BA"/>
    <w:pPr>
      <w:spacing w:line="360" w:lineRule="auto"/>
      <w:jc w:val="both"/>
    </w:pPr>
    <w:rPr>
      <w:rFonts w:ascii="Verdana" w:hAnsi="Verdana" w:cs="Arial"/>
      <w:sz w:val="20"/>
    </w:rPr>
  </w:style>
  <w:style w:type="character" w:customStyle="1" w:styleId="TextoindependienteCar">
    <w:name w:val="Texto independiente Car"/>
    <w:basedOn w:val="Fuentedeprrafopredeter"/>
    <w:link w:val="Textoindependiente"/>
    <w:semiHidden/>
    <w:rsid w:val="00F019BA"/>
    <w:rPr>
      <w:rFonts w:ascii="Verdana" w:eastAsia="Times New Roman" w:hAnsi="Verdana" w:cs="Arial"/>
      <w:sz w:val="20"/>
      <w:szCs w:val="24"/>
      <w:lang w:val="ca-ES" w:eastAsia="ca-ES"/>
    </w:rPr>
  </w:style>
  <w:style w:type="character" w:styleId="nfasis">
    <w:name w:val="Emphasis"/>
    <w:basedOn w:val="Fuentedeprrafopredeter"/>
    <w:qFormat/>
    <w:rsid w:val="00F019BA"/>
    <w:rPr>
      <w:i/>
      <w:iCs/>
    </w:rPr>
  </w:style>
  <w:style w:type="character" w:styleId="Hipervnculo">
    <w:name w:val="Hyperlink"/>
    <w:basedOn w:val="Fuentedeprrafopredeter"/>
    <w:semiHidden/>
    <w:rsid w:val="00F019BA"/>
    <w:rPr>
      <w:color w:val="0000FF"/>
      <w:u w:val="single"/>
    </w:rPr>
  </w:style>
  <w:style w:type="character" w:styleId="Hipervnculovisitado">
    <w:name w:val="FollowedHyperlink"/>
    <w:basedOn w:val="Fuentedeprrafopredeter"/>
    <w:semiHidden/>
    <w:rsid w:val="00F019BA"/>
    <w:rPr>
      <w:color w:val="800080"/>
      <w:u w:val="single"/>
    </w:rPr>
  </w:style>
  <w:style w:type="character" w:styleId="Refdecomentario">
    <w:name w:val="annotation reference"/>
    <w:basedOn w:val="Fuentedeprrafopredeter"/>
    <w:semiHidden/>
    <w:rsid w:val="00F019BA"/>
    <w:rPr>
      <w:sz w:val="16"/>
    </w:rPr>
  </w:style>
  <w:style w:type="paragraph" w:styleId="Textocomentario">
    <w:name w:val="annotation text"/>
    <w:basedOn w:val="Normal"/>
    <w:link w:val="TextocomentarioCar"/>
    <w:semiHidden/>
    <w:rsid w:val="00F019BA"/>
    <w:rPr>
      <w:sz w:val="20"/>
    </w:rPr>
  </w:style>
  <w:style w:type="character" w:customStyle="1" w:styleId="TextocomentarioCar">
    <w:name w:val="Texto comentario Car"/>
    <w:basedOn w:val="Fuentedeprrafopredeter"/>
    <w:link w:val="Textocomentario"/>
    <w:semiHidden/>
    <w:rsid w:val="00F019BA"/>
    <w:rPr>
      <w:rFonts w:ascii="Times New Roman" w:eastAsia="Times New Roman" w:hAnsi="Times New Roman" w:cs="Times New Roman"/>
      <w:sz w:val="20"/>
      <w:szCs w:val="24"/>
      <w:lang w:val="ca-ES" w:eastAsia="ca-ES"/>
    </w:rPr>
  </w:style>
  <w:style w:type="paragraph" w:styleId="Sangra2detindependiente">
    <w:name w:val="Body Text Indent 2"/>
    <w:basedOn w:val="Normal"/>
    <w:link w:val="Sangra2detindependienteCar"/>
    <w:semiHidden/>
    <w:rsid w:val="00F019BA"/>
    <w:pPr>
      <w:spacing w:line="360" w:lineRule="auto"/>
      <w:ind w:left="120" w:firstLine="552"/>
      <w:jc w:val="both"/>
    </w:pPr>
    <w:rPr>
      <w:rFonts w:ascii="Verdana" w:hAnsi="Verdana"/>
      <w:sz w:val="20"/>
      <w:szCs w:val="20"/>
    </w:rPr>
  </w:style>
  <w:style w:type="character" w:customStyle="1" w:styleId="Sangra2detindependienteCar">
    <w:name w:val="Sangría 2 de t. independiente Car"/>
    <w:basedOn w:val="Fuentedeprrafopredeter"/>
    <w:link w:val="Sangra2detindependiente"/>
    <w:semiHidden/>
    <w:rsid w:val="00F019BA"/>
    <w:rPr>
      <w:rFonts w:ascii="Verdana" w:eastAsia="Times New Roman" w:hAnsi="Verdana" w:cs="Times New Roman"/>
      <w:sz w:val="20"/>
      <w:szCs w:val="20"/>
      <w:lang w:val="ca-ES" w:eastAsia="ca-ES"/>
    </w:rPr>
  </w:style>
  <w:style w:type="paragraph" w:styleId="Textodebloque">
    <w:name w:val="Block Text"/>
    <w:basedOn w:val="Normal"/>
    <w:semiHidden/>
    <w:rsid w:val="00F019BA"/>
    <w:pPr>
      <w:spacing w:line="360" w:lineRule="auto"/>
      <w:ind w:left="120" w:right="143" w:firstLine="384"/>
      <w:jc w:val="both"/>
    </w:pPr>
    <w:rPr>
      <w:rFonts w:ascii="Verdana" w:hAnsi="Verdana"/>
      <w:sz w:val="20"/>
    </w:rPr>
  </w:style>
  <w:style w:type="paragraph" w:styleId="Sangra3detindependiente">
    <w:name w:val="Body Text Indent 3"/>
    <w:basedOn w:val="Normal"/>
    <w:link w:val="Sangra3detindependienteCar"/>
    <w:semiHidden/>
    <w:rsid w:val="00F019BA"/>
    <w:pPr>
      <w:spacing w:line="360" w:lineRule="auto"/>
      <w:ind w:right="-1" w:firstLine="696"/>
      <w:jc w:val="both"/>
    </w:pPr>
    <w:rPr>
      <w:rFonts w:ascii="Verdana" w:hAnsi="Verdana"/>
      <w:sz w:val="18"/>
    </w:rPr>
  </w:style>
  <w:style w:type="character" w:customStyle="1" w:styleId="Sangra3detindependienteCar">
    <w:name w:val="Sangría 3 de t. independiente Car"/>
    <w:basedOn w:val="Fuentedeprrafopredeter"/>
    <w:link w:val="Sangra3detindependiente"/>
    <w:semiHidden/>
    <w:rsid w:val="00F019BA"/>
    <w:rPr>
      <w:rFonts w:ascii="Verdana" w:eastAsia="Times New Roman" w:hAnsi="Verdana" w:cs="Times New Roman"/>
      <w:sz w:val="18"/>
      <w:szCs w:val="24"/>
      <w:lang w:val="ca-ES" w:eastAsia="ca-ES"/>
    </w:rPr>
  </w:style>
  <w:style w:type="paragraph" w:customStyle="1" w:styleId="Estilo2">
    <w:name w:val="Estilo2"/>
    <w:basedOn w:val="Normal"/>
    <w:rsid w:val="00F019BA"/>
    <w:pPr>
      <w:keepNext/>
      <w:spacing w:line="360" w:lineRule="auto"/>
      <w:jc w:val="center"/>
      <w:outlineLvl w:val="1"/>
    </w:pPr>
    <w:rPr>
      <w:rFonts w:ascii="Verdana" w:hAnsi="Verdana" w:cs="Microsoft Sans Serif"/>
      <w:bCs/>
      <w:sz w:val="20"/>
    </w:rPr>
  </w:style>
  <w:style w:type="paragraph" w:styleId="Ttulo">
    <w:name w:val="Title"/>
    <w:basedOn w:val="Normal"/>
    <w:link w:val="TtuloCar"/>
    <w:qFormat/>
    <w:rsid w:val="00F019BA"/>
    <w:pPr>
      <w:spacing w:line="360" w:lineRule="auto"/>
      <w:jc w:val="center"/>
    </w:pPr>
    <w:rPr>
      <w:rFonts w:ascii="Arial" w:hAnsi="Arial" w:cs="Arial"/>
      <w:b/>
      <w:bCs/>
    </w:rPr>
  </w:style>
  <w:style w:type="character" w:customStyle="1" w:styleId="TtuloCar">
    <w:name w:val="Título Car"/>
    <w:basedOn w:val="Fuentedeprrafopredeter"/>
    <w:link w:val="Ttulo"/>
    <w:rsid w:val="00F019BA"/>
    <w:rPr>
      <w:rFonts w:ascii="Arial" w:eastAsia="Times New Roman" w:hAnsi="Arial" w:cs="Arial"/>
      <w:b/>
      <w:bCs/>
      <w:sz w:val="24"/>
      <w:szCs w:val="24"/>
      <w:lang w:val="ca-ES" w:eastAsia="ca-ES"/>
    </w:rPr>
  </w:style>
  <w:style w:type="paragraph" w:styleId="Textodeglobo">
    <w:name w:val="Balloon Text"/>
    <w:basedOn w:val="Normal"/>
    <w:link w:val="TextodegloboCar"/>
    <w:rsid w:val="00F019BA"/>
    <w:rPr>
      <w:rFonts w:ascii="Tahoma" w:hAnsi="Tahoma" w:cs="Tahoma"/>
      <w:sz w:val="16"/>
      <w:szCs w:val="16"/>
    </w:rPr>
  </w:style>
  <w:style w:type="character" w:customStyle="1" w:styleId="TextodegloboCar">
    <w:name w:val="Texto de globo Car"/>
    <w:basedOn w:val="Fuentedeprrafopredeter"/>
    <w:link w:val="Textodeglobo"/>
    <w:rsid w:val="00F019BA"/>
    <w:rPr>
      <w:rFonts w:ascii="Tahoma" w:eastAsia="Times New Roman" w:hAnsi="Tahoma" w:cs="Tahoma"/>
      <w:sz w:val="16"/>
      <w:szCs w:val="16"/>
      <w:lang w:val="ca-ES" w:eastAsia="ca-ES"/>
    </w:rPr>
  </w:style>
  <w:style w:type="paragraph" w:styleId="Prrafodelista">
    <w:name w:val="List Paragraph"/>
    <w:basedOn w:val="Normal"/>
    <w:qFormat/>
    <w:rsid w:val="00F019BA"/>
    <w:pPr>
      <w:ind w:left="720"/>
      <w:contextualSpacing/>
    </w:pPr>
  </w:style>
  <w:style w:type="table" w:styleId="Tablaconcuadrcula">
    <w:name w:val="Table Grid"/>
    <w:basedOn w:val="Tablanormal"/>
    <w:uiPriority w:val="59"/>
    <w:rsid w:val="00F019B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F019BA"/>
    <w:pPr>
      <w:widowControl w:val="0"/>
      <w:overflowPunct w:val="0"/>
      <w:autoSpaceDE w:val="0"/>
      <w:autoSpaceDN w:val="0"/>
      <w:adjustRightInd w:val="0"/>
      <w:spacing w:before="100" w:after="100"/>
      <w:ind w:left="360" w:right="360"/>
    </w:pPr>
    <w:rPr>
      <w:szCs w:val="20"/>
      <w:lang w:val="es-ES_tradnl"/>
    </w:rPr>
  </w:style>
  <w:style w:type="paragraph" w:styleId="Asuntodelcomentario">
    <w:name w:val="annotation subject"/>
    <w:basedOn w:val="Textocomentario"/>
    <w:next w:val="Textocomentario"/>
    <w:link w:val="AsuntodelcomentarioCar"/>
    <w:semiHidden/>
    <w:unhideWhenUsed/>
    <w:rsid w:val="00F019BA"/>
    <w:rPr>
      <w:b/>
      <w:bCs/>
      <w:szCs w:val="20"/>
    </w:rPr>
  </w:style>
  <w:style w:type="character" w:customStyle="1" w:styleId="AsuntodelcomentarioCar">
    <w:name w:val="Asunto del comentario Car"/>
    <w:basedOn w:val="TextocomentarioCar"/>
    <w:link w:val="Asuntodelcomentario"/>
    <w:semiHidden/>
    <w:rsid w:val="00F019BA"/>
    <w:rPr>
      <w:rFonts w:ascii="Times New Roman" w:eastAsia="Times New Roman" w:hAnsi="Times New Roman" w:cs="Times New Roman"/>
      <w:b/>
      <w:bCs/>
      <w:sz w:val="20"/>
      <w:szCs w:val="20"/>
      <w:lang w:val="ca-ES" w:eastAsia="ca-ES"/>
    </w:rPr>
  </w:style>
  <w:style w:type="character" w:styleId="Textoennegrita">
    <w:name w:val="Strong"/>
    <w:basedOn w:val="Fuentedeprrafopredeter"/>
    <w:uiPriority w:val="22"/>
    <w:qFormat/>
    <w:rsid w:val="00F019BA"/>
    <w:rPr>
      <w:b/>
      <w:bCs/>
    </w:rPr>
  </w:style>
  <w:style w:type="paragraph" w:customStyle="1" w:styleId="subrayado">
    <w:name w:val="subrayado"/>
    <w:basedOn w:val="Normal"/>
    <w:link w:val="subrayadoCar"/>
    <w:qFormat/>
    <w:rsid w:val="00F019BA"/>
    <w:pPr>
      <w:spacing w:before="240" w:after="240" w:line="360" w:lineRule="auto"/>
    </w:pPr>
    <w:rPr>
      <w:rFonts w:ascii="Open Sans" w:eastAsia="Calibri" w:hAnsi="Open Sans" w:cs="Open Sans Light"/>
      <w:color w:val="808080"/>
      <w:sz w:val="20"/>
      <w:u w:val="single"/>
      <w:lang w:eastAsia="en-US"/>
    </w:rPr>
  </w:style>
  <w:style w:type="character" w:customStyle="1" w:styleId="subrayadoCar">
    <w:name w:val="subrayado Car"/>
    <w:basedOn w:val="Fuentedeprrafopredeter"/>
    <w:link w:val="subrayado"/>
    <w:rsid w:val="00F019BA"/>
    <w:rPr>
      <w:rFonts w:ascii="Open Sans" w:eastAsia="Calibri" w:hAnsi="Open Sans" w:cs="Open Sans Light"/>
      <w:color w:val="808080"/>
      <w:sz w:val="20"/>
      <w:szCs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pc.minhap.es/regcon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6967</Words>
  <Characters>39717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Joaquim Rosell Lopez</dc:creator>
  <cp:lastModifiedBy>Joaquim Rosell Lopez</cp:lastModifiedBy>
  <cp:revision>1</cp:revision>
  <dcterms:created xsi:type="dcterms:W3CDTF">2019-05-15T10:27:00Z</dcterms:created>
  <dcterms:modified xsi:type="dcterms:W3CDTF">2019-05-15T10:28:00Z</dcterms:modified>
</cp:coreProperties>
</file>